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C45D" w14:textId="6D3BE5A6" w:rsidR="00814741" w:rsidRDefault="006738BA" w:rsidP="005B61C6">
      <w:pPr>
        <w:spacing w:after="0" w:line="240" w:lineRule="auto"/>
        <w:jc w:val="center"/>
        <w:rPr>
          <w:rFonts w:ascii="Arial" w:hAnsi="Arial" w:cs="Arial"/>
          <w:b/>
        </w:rPr>
      </w:pPr>
      <w:r w:rsidRPr="00BB6854">
        <w:rPr>
          <w:rFonts w:ascii="Arial" w:hAnsi="Arial" w:cs="Arial"/>
          <w:b/>
        </w:rPr>
        <w:t>RESOLUTION #</w:t>
      </w:r>
      <w:r w:rsidR="00111303">
        <w:rPr>
          <w:rFonts w:ascii="Arial" w:hAnsi="Arial" w:cs="Arial"/>
          <w:b/>
        </w:rPr>
        <w:t xml:space="preserve"> 26</w:t>
      </w:r>
    </w:p>
    <w:p w14:paraId="23763E63" w14:textId="3C46A2A1" w:rsidR="006738BA" w:rsidRPr="00BB6854" w:rsidRDefault="000036ED" w:rsidP="005B61C6">
      <w:pPr>
        <w:spacing w:after="0" w:line="240" w:lineRule="auto"/>
        <w:jc w:val="center"/>
        <w:rPr>
          <w:rFonts w:ascii="Arial" w:hAnsi="Arial" w:cs="Arial"/>
          <w:b/>
        </w:rPr>
      </w:pPr>
      <w:r>
        <w:rPr>
          <w:rFonts w:ascii="Arial" w:hAnsi="Arial" w:cs="Arial"/>
          <w:b/>
        </w:rPr>
        <w:t xml:space="preserve"> </w:t>
      </w:r>
    </w:p>
    <w:p w14:paraId="0A442506" w14:textId="77777777" w:rsidR="006738BA" w:rsidRPr="00BB6854" w:rsidRDefault="006738BA" w:rsidP="005B61C6">
      <w:pPr>
        <w:spacing w:after="0" w:line="240" w:lineRule="auto"/>
        <w:jc w:val="center"/>
        <w:rPr>
          <w:rFonts w:ascii="Arial" w:hAnsi="Arial" w:cs="Arial"/>
          <w:b/>
        </w:rPr>
      </w:pPr>
      <w:r w:rsidRPr="00BB6854">
        <w:rPr>
          <w:rFonts w:ascii="Arial" w:hAnsi="Arial" w:cs="Arial"/>
          <w:b/>
        </w:rPr>
        <w:t>FARM LABOR</w:t>
      </w:r>
    </w:p>
    <w:p w14:paraId="734D0E79" w14:textId="77777777" w:rsidR="006738BA" w:rsidRPr="00BB6854" w:rsidRDefault="006738BA" w:rsidP="005B61C6">
      <w:pPr>
        <w:spacing w:after="0" w:line="240" w:lineRule="auto"/>
        <w:rPr>
          <w:rFonts w:ascii="Arial" w:hAnsi="Arial" w:cs="Arial"/>
          <w:b/>
        </w:rPr>
      </w:pPr>
    </w:p>
    <w:p w14:paraId="6E313A1B" w14:textId="77777777" w:rsidR="006738BA" w:rsidRPr="00BB6854" w:rsidRDefault="006738BA" w:rsidP="005B61C6">
      <w:pPr>
        <w:spacing w:after="0" w:line="240" w:lineRule="auto"/>
        <w:rPr>
          <w:rFonts w:ascii="Arial" w:hAnsi="Arial" w:cs="Arial"/>
          <w:b/>
        </w:rPr>
      </w:pPr>
    </w:p>
    <w:p w14:paraId="718F0B47" w14:textId="77777777" w:rsidR="006738BA" w:rsidRDefault="006738BA" w:rsidP="005B61C6">
      <w:pPr>
        <w:spacing w:after="0" w:line="480" w:lineRule="auto"/>
        <w:ind w:firstLine="720"/>
        <w:rPr>
          <w:rFonts w:ascii="Arial" w:hAnsi="Arial" w:cs="Arial"/>
          <w:b/>
        </w:rPr>
        <w:sectPr w:rsidR="006738BA" w:rsidSect="00070453">
          <w:footerReference w:type="even" r:id="rId8"/>
          <w:footerReference w:type="default" r:id="rId9"/>
          <w:pgSz w:w="12240" w:h="15840" w:code="1"/>
          <w:pgMar w:top="1152" w:right="1440" w:bottom="1440" w:left="2160" w:header="720" w:footer="432" w:gutter="0"/>
          <w:pgNumType w:fmt="numberInDash" w:start="104"/>
          <w:cols w:space="720"/>
          <w:docGrid w:linePitch="360"/>
        </w:sectPr>
      </w:pPr>
    </w:p>
    <w:p w14:paraId="17B08B2C" w14:textId="77777777" w:rsidR="006738BA" w:rsidRPr="004467F1" w:rsidRDefault="006738BA" w:rsidP="005B61C6">
      <w:pPr>
        <w:spacing w:after="0" w:line="480" w:lineRule="auto"/>
        <w:ind w:firstLine="720"/>
        <w:rPr>
          <w:rFonts w:ascii="Arial" w:hAnsi="Arial" w:cs="Arial"/>
          <w:sz w:val="21"/>
          <w:szCs w:val="21"/>
        </w:rPr>
      </w:pPr>
      <w:r w:rsidRPr="004467F1">
        <w:rPr>
          <w:rFonts w:ascii="Arial" w:hAnsi="Arial" w:cs="Arial"/>
          <w:b/>
          <w:sz w:val="21"/>
          <w:szCs w:val="21"/>
        </w:rPr>
        <w:t>WHEREAS</w:t>
      </w:r>
      <w:r w:rsidRPr="004467F1">
        <w:rPr>
          <w:rFonts w:ascii="Arial" w:hAnsi="Arial" w:cs="Arial"/>
          <w:sz w:val="21"/>
          <w:szCs w:val="21"/>
        </w:rPr>
        <w:t xml:space="preserve">, </w:t>
      </w:r>
      <w:r w:rsidRPr="004467F1">
        <w:rPr>
          <w:rFonts w:ascii="Arial" w:hAnsi="Arial" w:cs="Arial"/>
          <w:bCs/>
          <w:sz w:val="21"/>
          <w:szCs w:val="21"/>
        </w:rPr>
        <w:t>f</w:t>
      </w:r>
      <w:r w:rsidRPr="004467F1">
        <w:rPr>
          <w:rFonts w:ascii="Arial" w:hAnsi="Arial" w:cs="Arial"/>
          <w:sz w:val="21"/>
          <w:szCs w:val="21"/>
        </w:rPr>
        <w:t>rom the planting and harvesting of grains, fruits and vegetables, to the daily care of plants and animals, agriculture is a labor-intensive industry; and while most farms in New Jersey are family-owned and operated, many of them need to hire additional labor in order to operate successfully; and</w:t>
      </w:r>
    </w:p>
    <w:p w14:paraId="6AD7CB82" w14:textId="2DE5F1F7" w:rsidR="006738BA" w:rsidRPr="004467F1" w:rsidRDefault="006738BA" w:rsidP="00111303">
      <w:pPr>
        <w:spacing w:after="0" w:line="480" w:lineRule="auto"/>
        <w:ind w:firstLine="720"/>
        <w:rPr>
          <w:rStyle w:val="maintext1"/>
          <w:rFonts w:ascii="Arial" w:hAnsi="Arial" w:cs="Arial"/>
          <w:sz w:val="21"/>
          <w:szCs w:val="21"/>
        </w:rPr>
      </w:pPr>
      <w:r w:rsidRPr="004467F1">
        <w:rPr>
          <w:rFonts w:ascii="Arial" w:hAnsi="Arial" w:cs="Arial"/>
          <w:b/>
          <w:sz w:val="21"/>
          <w:szCs w:val="21"/>
        </w:rPr>
        <w:t>WHEREAS</w:t>
      </w:r>
      <w:r w:rsidRPr="004467F1">
        <w:rPr>
          <w:rFonts w:ascii="Arial" w:hAnsi="Arial" w:cs="Arial"/>
          <w:sz w:val="21"/>
          <w:szCs w:val="21"/>
        </w:rPr>
        <w:t xml:space="preserve">, </w:t>
      </w:r>
      <w:r w:rsidRPr="004467F1">
        <w:rPr>
          <w:rFonts w:ascii="Arial" w:hAnsi="Arial" w:cs="Arial"/>
          <w:bCs/>
          <w:sz w:val="21"/>
          <w:szCs w:val="21"/>
        </w:rPr>
        <w:t>i</w:t>
      </w:r>
      <w:r w:rsidRPr="004467F1">
        <w:rPr>
          <w:rFonts w:ascii="Arial" w:hAnsi="Arial" w:cs="Arial"/>
          <w:sz w:val="21"/>
          <w:szCs w:val="21"/>
        </w:rPr>
        <w:t>n order to ensure the future of its agriculture, New Jersey must not only preserve its farmland, but also address the needs of its farm workforce; and</w:t>
      </w:r>
    </w:p>
    <w:p w14:paraId="73A720BA" w14:textId="748B998D" w:rsidR="006738BA" w:rsidRPr="004467F1" w:rsidRDefault="006738BA" w:rsidP="00111303">
      <w:pPr>
        <w:spacing w:after="0" w:line="480" w:lineRule="auto"/>
        <w:ind w:firstLine="720"/>
        <w:rPr>
          <w:rStyle w:val="maintext1"/>
          <w:rFonts w:ascii="Arial" w:hAnsi="Arial" w:cs="Arial"/>
          <w:sz w:val="21"/>
          <w:szCs w:val="21"/>
        </w:rPr>
      </w:pPr>
      <w:r w:rsidRPr="004467F1">
        <w:rPr>
          <w:rStyle w:val="maintext1"/>
          <w:rFonts w:ascii="Arial" w:hAnsi="Arial" w:cs="Arial"/>
          <w:b/>
          <w:sz w:val="21"/>
          <w:szCs w:val="21"/>
        </w:rPr>
        <w:t>WHEREAS</w:t>
      </w:r>
      <w:r w:rsidRPr="004467F1">
        <w:rPr>
          <w:rStyle w:val="maintext1"/>
          <w:rFonts w:ascii="Arial" w:hAnsi="Arial" w:cs="Arial"/>
          <w:sz w:val="21"/>
          <w:szCs w:val="21"/>
        </w:rPr>
        <w:t>,</w:t>
      </w:r>
      <w:r w:rsidRPr="004467F1">
        <w:rPr>
          <w:rStyle w:val="maintext1"/>
          <w:rFonts w:ascii="Arial" w:hAnsi="Arial" w:cs="Arial"/>
          <w:b/>
          <w:sz w:val="21"/>
          <w:szCs w:val="21"/>
        </w:rPr>
        <w:t xml:space="preserve"> </w:t>
      </w:r>
      <w:r w:rsidRPr="004467F1">
        <w:rPr>
          <w:rFonts w:ascii="Arial" w:hAnsi="Arial" w:cs="Arial"/>
          <w:bCs/>
          <w:sz w:val="21"/>
          <w:szCs w:val="21"/>
        </w:rPr>
        <w:t>ensuring the availability of an</w:t>
      </w:r>
      <w:r w:rsidRPr="004467F1">
        <w:rPr>
          <w:rFonts w:ascii="Arial" w:hAnsi="Arial" w:cs="Arial"/>
          <w:sz w:val="21"/>
          <w:szCs w:val="21"/>
        </w:rPr>
        <w:t xml:space="preserve"> adequate, legal farm labor workforce must be addressed on both the state and federal level</w:t>
      </w:r>
      <w:r w:rsidR="00876671" w:rsidRPr="004467F1">
        <w:rPr>
          <w:rFonts w:ascii="Arial" w:hAnsi="Arial" w:cs="Arial"/>
          <w:sz w:val="21"/>
          <w:szCs w:val="21"/>
        </w:rPr>
        <w:t>s</w:t>
      </w:r>
      <w:r w:rsidRPr="004467F1">
        <w:rPr>
          <w:rFonts w:ascii="Arial" w:hAnsi="Arial" w:cs="Arial"/>
          <w:sz w:val="21"/>
          <w:szCs w:val="21"/>
        </w:rPr>
        <w:t>; and the federal government needs to create a counterfeit-resistant identification system, needs to establish an earned adjustment of status program, and needs to reform the current practices for obtaining temporary agricultural worker visas; and</w:t>
      </w:r>
    </w:p>
    <w:p w14:paraId="6D9F6BFD" w14:textId="3DEBCF7C" w:rsidR="006738BA" w:rsidRPr="004467F1" w:rsidRDefault="006738BA" w:rsidP="00111303">
      <w:pPr>
        <w:spacing w:after="0" w:line="480" w:lineRule="auto"/>
        <w:ind w:firstLine="720"/>
        <w:rPr>
          <w:rFonts w:ascii="Arial" w:hAnsi="Arial" w:cs="Arial"/>
          <w:color w:val="000000"/>
          <w:sz w:val="21"/>
          <w:szCs w:val="21"/>
        </w:rPr>
      </w:pPr>
      <w:r w:rsidRPr="004467F1">
        <w:rPr>
          <w:rStyle w:val="maintext1"/>
          <w:rFonts w:ascii="Arial" w:hAnsi="Arial" w:cs="Arial"/>
          <w:b/>
          <w:sz w:val="21"/>
          <w:szCs w:val="21"/>
        </w:rPr>
        <w:t>WHEREAS</w:t>
      </w:r>
      <w:r w:rsidRPr="004467F1">
        <w:rPr>
          <w:rStyle w:val="maintext1"/>
          <w:rFonts w:ascii="Arial" w:hAnsi="Arial" w:cs="Arial"/>
          <w:sz w:val="21"/>
          <w:szCs w:val="21"/>
        </w:rPr>
        <w:t>,</w:t>
      </w:r>
      <w:r w:rsidRPr="004467F1">
        <w:rPr>
          <w:rStyle w:val="maintext1"/>
          <w:rFonts w:ascii="Arial" w:hAnsi="Arial" w:cs="Arial"/>
          <w:b/>
          <w:sz w:val="21"/>
          <w:szCs w:val="21"/>
        </w:rPr>
        <w:t xml:space="preserve"> </w:t>
      </w:r>
      <w:r w:rsidRPr="004467F1">
        <w:rPr>
          <w:rFonts w:ascii="Arial" w:hAnsi="Arial" w:cs="Arial"/>
          <w:color w:val="000000"/>
          <w:sz w:val="21"/>
          <w:szCs w:val="21"/>
        </w:rPr>
        <w:t xml:space="preserve">Congress has thus far failed to address immigration reform in a comprehensive manner that would establish a clear path to legal status and provide for an adequate seasonal and year-round workforce through guest worker programs, to be relied upon by agriculture and related industries, which cannot </w:t>
      </w:r>
      <w:r w:rsidR="00974D7C" w:rsidRPr="004467F1">
        <w:rPr>
          <w:rFonts w:ascii="Arial" w:hAnsi="Arial" w:cs="Arial"/>
          <w:color w:val="000000"/>
          <w:sz w:val="21"/>
          <w:szCs w:val="21"/>
        </w:rPr>
        <w:t xml:space="preserve">currently </w:t>
      </w:r>
      <w:r w:rsidRPr="004467F1">
        <w:rPr>
          <w:rFonts w:ascii="Arial" w:hAnsi="Arial" w:cs="Arial"/>
          <w:color w:val="000000"/>
          <w:sz w:val="21"/>
          <w:szCs w:val="21"/>
        </w:rPr>
        <w:t xml:space="preserve">attract enough </w:t>
      </w:r>
      <w:r w:rsidR="00974D7C" w:rsidRPr="004467F1">
        <w:rPr>
          <w:rFonts w:ascii="Arial" w:hAnsi="Arial" w:cs="Arial"/>
          <w:color w:val="000000"/>
          <w:sz w:val="21"/>
          <w:szCs w:val="21"/>
        </w:rPr>
        <w:t xml:space="preserve">experienced and qualified </w:t>
      </w:r>
      <w:r w:rsidRPr="004467F1">
        <w:rPr>
          <w:rFonts w:ascii="Arial" w:hAnsi="Arial" w:cs="Arial"/>
          <w:color w:val="000000"/>
          <w:sz w:val="21"/>
          <w:szCs w:val="21"/>
        </w:rPr>
        <w:t>United States citizens to fill their labor needs, both seasonal and full-time year-round; and</w:t>
      </w:r>
    </w:p>
    <w:p w14:paraId="17FEC2D2" w14:textId="7665A65A" w:rsidR="000F571F" w:rsidRPr="004467F1" w:rsidRDefault="001B3270" w:rsidP="00370FB5">
      <w:pPr>
        <w:spacing w:after="0" w:line="480" w:lineRule="auto"/>
        <w:ind w:firstLine="720"/>
        <w:rPr>
          <w:rFonts w:ascii="Arial" w:hAnsi="Arial" w:cs="Arial"/>
          <w:color w:val="000000"/>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 xml:space="preserve">, the House of Representatives </w:t>
      </w:r>
      <w:r w:rsidR="00EE6A86" w:rsidRPr="004467F1">
        <w:rPr>
          <w:rFonts w:ascii="Arial" w:hAnsi="Arial" w:cs="Arial"/>
          <w:color w:val="000000"/>
          <w:sz w:val="21"/>
          <w:szCs w:val="21"/>
        </w:rPr>
        <w:t xml:space="preserve">in December 2019 passed the </w:t>
      </w:r>
      <w:r w:rsidR="000F571F" w:rsidRPr="004467F1">
        <w:rPr>
          <w:rFonts w:ascii="Arial" w:hAnsi="Arial" w:cs="Arial"/>
          <w:color w:val="000000"/>
          <w:sz w:val="21"/>
          <w:szCs w:val="21"/>
        </w:rPr>
        <w:t>Farm Workforce Modernization Act, which is aimed at reforming guest worker programs to make agricultural workers in those programs more readily available to farmers; and</w:t>
      </w:r>
    </w:p>
    <w:p w14:paraId="2384BA26" w14:textId="34ABBBFD" w:rsidR="001B3270" w:rsidRPr="004467F1" w:rsidRDefault="000F571F" w:rsidP="00370FB5">
      <w:pPr>
        <w:spacing w:after="0" w:line="480" w:lineRule="auto"/>
        <w:ind w:firstLine="720"/>
        <w:rPr>
          <w:rFonts w:ascii="Arial" w:hAnsi="Arial" w:cs="Arial"/>
          <w:color w:val="000000"/>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 that bill was passed without several amendments that were sought by agricultural groups such as the American Farm Bureau Federation, amendments aimed at making the changes to the guest worker programs more equitable to farmers at all levels of production and address</w:t>
      </w:r>
      <w:r w:rsidR="001A1E59" w:rsidRPr="004467F1">
        <w:rPr>
          <w:rFonts w:ascii="Arial" w:hAnsi="Arial" w:cs="Arial"/>
          <w:color w:val="000000"/>
          <w:sz w:val="21"/>
          <w:szCs w:val="21"/>
        </w:rPr>
        <w:t>ing</w:t>
      </w:r>
      <w:r w:rsidRPr="004467F1">
        <w:rPr>
          <w:rFonts w:ascii="Arial" w:hAnsi="Arial" w:cs="Arial"/>
          <w:color w:val="000000"/>
          <w:sz w:val="21"/>
          <w:szCs w:val="21"/>
        </w:rPr>
        <w:t xml:space="preserve"> problems within the E-Verify system included in the bill that would disadvantage </w:t>
      </w:r>
      <w:r w:rsidR="001A1E59" w:rsidRPr="004467F1">
        <w:rPr>
          <w:rFonts w:ascii="Arial" w:hAnsi="Arial" w:cs="Arial"/>
          <w:color w:val="000000"/>
          <w:sz w:val="21"/>
          <w:szCs w:val="21"/>
        </w:rPr>
        <w:t>many New Jersey farmers</w:t>
      </w:r>
      <w:r w:rsidRPr="004467F1">
        <w:rPr>
          <w:rFonts w:ascii="Arial" w:hAnsi="Arial" w:cs="Arial"/>
          <w:color w:val="000000"/>
          <w:sz w:val="21"/>
          <w:szCs w:val="21"/>
        </w:rPr>
        <w:t xml:space="preserve">; and   </w:t>
      </w:r>
    </w:p>
    <w:p w14:paraId="35E5FEB3" w14:textId="3B57A4F7" w:rsidR="004B50B6" w:rsidRPr="004467F1" w:rsidRDefault="004B50B6" w:rsidP="00370FB5">
      <w:pPr>
        <w:spacing w:after="0" w:line="480" w:lineRule="auto"/>
        <w:ind w:firstLine="720"/>
        <w:rPr>
          <w:rFonts w:ascii="Arial" w:hAnsi="Arial" w:cs="Arial"/>
          <w:color w:val="000000"/>
          <w:sz w:val="21"/>
          <w:szCs w:val="21"/>
        </w:rPr>
      </w:pPr>
      <w:r w:rsidRPr="004467F1">
        <w:rPr>
          <w:rFonts w:ascii="Arial" w:hAnsi="Arial" w:cs="Arial"/>
          <w:b/>
          <w:color w:val="000000"/>
          <w:sz w:val="21"/>
          <w:szCs w:val="21"/>
        </w:rPr>
        <w:lastRenderedPageBreak/>
        <w:t>WHEREAS</w:t>
      </w:r>
      <w:r w:rsidRPr="004467F1">
        <w:rPr>
          <w:rFonts w:ascii="Arial" w:hAnsi="Arial" w:cs="Arial"/>
          <w:color w:val="000000"/>
          <w:sz w:val="21"/>
          <w:szCs w:val="21"/>
        </w:rPr>
        <w:t xml:space="preserve">, Congress previously has considered legislation mandating that employers use an error-prone database (E-Verify) to check the legal status of prospective employees, and that those employers be held legally responsible for decisions that may result in workers of non-legal status being hired unwittingly by farmers as a result of database errors; and       </w:t>
      </w:r>
    </w:p>
    <w:p w14:paraId="5368EA06" w14:textId="77777777" w:rsidR="004B50B6" w:rsidRPr="004467F1" w:rsidRDefault="004B50B6" w:rsidP="004B50B6">
      <w:pPr>
        <w:spacing w:after="0" w:line="480" w:lineRule="auto"/>
        <w:ind w:firstLine="720"/>
        <w:rPr>
          <w:rFonts w:ascii="Arial" w:hAnsi="Arial" w:cs="Arial"/>
          <w:color w:val="000000"/>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 a Farm Credit analysis of the impacts of an E-Verify-type system being implemented, without first establishing an adequate agricultural guest worker program, shows severe impacts to farm operations, including the likelihood of farmers either switching to non-labor-intensive crops or going out of business; and</w:t>
      </w:r>
    </w:p>
    <w:p w14:paraId="30CC0D6E" w14:textId="1CC0340D" w:rsidR="004B01F5" w:rsidRPr="004467F1" w:rsidRDefault="00410F29" w:rsidP="005B61C6">
      <w:pPr>
        <w:spacing w:after="0" w:line="480" w:lineRule="auto"/>
        <w:ind w:firstLine="720"/>
        <w:rPr>
          <w:rFonts w:ascii="Arial" w:hAnsi="Arial" w:cs="Arial"/>
          <w:color w:val="000000"/>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w:t>
      </w:r>
      <w:r w:rsidR="0038707E">
        <w:rPr>
          <w:rFonts w:ascii="Arial" w:hAnsi="Arial" w:cs="Arial"/>
          <w:color w:val="000000"/>
          <w:sz w:val="21"/>
          <w:szCs w:val="21"/>
        </w:rPr>
        <w:t xml:space="preserve"> difficulty in</w:t>
      </w:r>
      <w:r w:rsidRPr="004467F1">
        <w:rPr>
          <w:rFonts w:ascii="Arial" w:hAnsi="Arial" w:cs="Arial"/>
          <w:color w:val="000000"/>
          <w:sz w:val="21"/>
          <w:szCs w:val="21"/>
        </w:rPr>
        <w:t xml:space="preserve"> finding local, domestic workers is exacerbated in rural areas, as rural areas typically have unemployment rates lower than the current </w:t>
      </w:r>
      <w:r w:rsidR="0038707E">
        <w:rPr>
          <w:rFonts w:ascii="Arial" w:hAnsi="Arial" w:cs="Arial"/>
          <w:color w:val="000000"/>
          <w:sz w:val="21"/>
          <w:szCs w:val="21"/>
        </w:rPr>
        <w:t xml:space="preserve">nationwide </w:t>
      </w:r>
      <w:r w:rsidRPr="004467F1">
        <w:rPr>
          <w:rFonts w:ascii="Arial" w:hAnsi="Arial" w:cs="Arial"/>
          <w:color w:val="000000"/>
          <w:sz w:val="21"/>
          <w:szCs w:val="21"/>
        </w:rPr>
        <w:t xml:space="preserve">average of </w:t>
      </w:r>
      <w:r w:rsidR="00140824">
        <w:rPr>
          <w:rFonts w:ascii="Arial" w:hAnsi="Arial" w:cs="Arial"/>
          <w:color w:val="000000"/>
          <w:sz w:val="21"/>
          <w:szCs w:val="21"/>
        </w:rPr>
        <w:t xml:space="preserve">3.9 </w:t>
      </w:r>
      <w:r w:rsidRPr="004467F1">
        <w:rPr>
          <w:rFonts w:ascii="Arial" w:hAnsi="Arial" w:cs="Arial"/>
          <w:color w:val="000000"/>
          <w:sz w:val="21"/>
          <w:szCs w:val="21"/>
        </w:rPr>
        <w:t>percent</w:t>
      </w:r>
      <w:r w:rsidR="0038707E">
        <w:rPr>
          <w:rFonts w:ascii="Arial" w:hAnsi="Arial" w:cs="Arial"/>
          <w:color w:val="000000"/>
          <w:sz w:val="21"/>
          <w:szCs w:val="21"/>
        </w:rPr>
        <w:t>,</w:t>
      </w:r>
      <w:r w:rsidRPr="004467F1">
        <w:rPr>
          <w:rFonts w:ascii="Arial" w:hAnsi="Arial" w:cs="Arial"/>
          <w:color w:val="000000"/>
          <w:sz w:val="21"/>
          <w:szCs w:val="21"/>
        </w:rPr>
        <w:t xml:space="preserve"> have typically higher senior-citizen populations than the 16-percent national average, </w:t>
      </w:r>
      <w:r w:rsidR="00867411" w:rsidRPr="004467F1">
        <w:rPr>
          <w:rFonts w:ascii="Arial" w:hAnsi="Arial" w:cs="Arial"/>
          <w:color w:val="000000"/>
          <w:sz w:val="21"/>
          <w:szCs w:val="21"/>
        </w:rPr>
        <w:t xml:space="preserve">have experienced </w:t>
      </w:r>
      <w:r w:rsidR="004B01F5" w:rsidRPr="004467F1">
        <w:rPr>
          <w:rFonts w:ascii="Arial" w:hAnsi="Arial" w:cs="Arial"/>
          <w:color w:val="000000"/>
          <w:sz w:val="21"/>
          <w:szCs w:val="21"/>
        </w:rPr>
        <w:t>greater</w:t>
      </w:r>
      <w:r w:rsidR="00867411" w:rsidRPr="004467F1">
        <w:rPr>
          <w:rFonts w:ascii="Arial" w:hAnsi="Arial" w:cs="Arial"/>
          <w:color w:val="000000"/>
          <w:sz w:val="21"/>
          <w:szCs w:val="21"/>
        </w:rPr>
        <w:t xml:space="preserve"> impacts from the COVID-19 pandemic in disruptions to supply chains </w:t>
      </w:r>
      <w:r w:rsidR="00847430" w:rsidRPr="004467F1">
        <w:rPr>
          <w:rFonts w:ascii="Arial" w:hAnsi="Arial" w:cs="Arial"/>
          <w:color w:val="000000"/>
          <w:sz w:val="21"/>
          <w:szCs w:val="21"/>
        </w:rPr>
        <w:t>and typically do not have adequate public transportation to help get workers from their homes to the farm, all of which makes</w:t>
      </w:r>
      <w:r w:rsidRPr="004467F1">
        <w:rPr>
          <w:rFonts w:ascii="Arial" w:hAnsi="Arial" w:cs="Arial"/>
          <w:color w:val="000000"/>
          <w:sz w:val="21"/>
          <w:szCs w:val="21"/>
        </w:rPr>
        <w:t xml:space="preserve"> it difficult to secure local </w:t>
      </w:r>
      <w:r w:rsidR="00847430" w:rsidRPr="004467F1">
        <w:rPr>
          <w:rFonts w:ascii="Arial" w:hAnsi="Arial" w:cs="Arial"/>
          <w:color w:val="000000"/>
          <w:sz w:val="21"/>
          <w:szCs w:val="21"/>
        </w:rPr>
        <w:t xml:space="preserve">domestic </w:t>
      </w:r>
      <w:r w:rsidRPr="004467F1">
        <w:rPr>
          <w:rFonts w:ascii="Arial" w:hAnsi="Arial" w:cs="Arial"/>
          <w:color w:val="000000"/>
          <w:sz w:val="21"/>
          <w:szCs w:val="21"/>
        </w:rPr>
        <w:t>employees; and</w:t>
      </w:r>
    </w:p>
    <w:p w14:paraId="03B65416" w14:textId="77777777" w:rsidR="006738BA" w:rsidRPr="004467F1" w:rsidRDefault="006738BA" w:rsidP="005B61C6">
      <w:pPr>
        <w:spacing w:after="0" w:line="480" w:lineRule="auto"/>
        <w:ind w:firstLine="720"/>
        <w:rPr>
          <w:rFonts w:ascii="Arial" w:hAnsi="Arial" w:cs="Arial"/>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 xml:space="preserve">, </w:t>
      </w:r>
      <w:r w:rsidRPr="004467F1">
        <w:rPr>
          <w:rFonts w:ascii="Arial" w:hAnsi="Arial" w:cs="Arial"/>
          <w:sz w:val="21"/>
          <w:szCs w:val="21"/>
        </w:rPr>
        <w:t>labor supply and training are key for sustaining and growing the agricultural industry in New Jersey, and programs that support worker training, health and safety, and address issues such as housing, are</w:t>
      </w:r>
      <w:r w:rsidR="002D09B0" w:rsidRPr="004467F1">
        <w:rPr>
          <w:rFonts w:ascii="Arial" w:hAnsi="Arial" w:cs="Arial"/>
          <w:sz w:val="21"/>
          <w:szCs w:val="21"/>
        </w:rPr>
        <w:t>,</w:t>
      </w:r>
      <w:r w:rsidRPr="004467F1">
        <w:rPr>
          <w:rFonts w:ascii="Arial" w:hAnsi="Arial" w:cs="Arial"/>
          <w:sz w:val="21"/>
          <w:szCs w:val="21"/>
        </w:rPr>
        <w:t xml:space="preserve"> and will continue to be</w:t>
      </w:r>
      <w:r w:rsidR="002D09B0" w:rsidRPr="004467F1">
        <w:rPr>
          <w:rFonts w:ascii="Arial" w:hAnsi="Arial" w:cs="Arial"/>
          <w:sz w:val="21"/>
          <w:szCs w:val="21"/>
        </w:rPr>
        <w:t>,</w:t>
      </w:r>
      <w:r w:rsidRPr="004467F1">
        <w:rPr>
          <w:rFonts w:ascii="Arial" w:hAnsi="Arial" w:cs="Arial"/>
          <w:sz w:val="21"/>
          <w:szCs w:val="21"/>
        </w:rPr>
        <w:t xml:space="preserve"> part of the Department’s outreach and education efforts</w:t>
      </w:r>
      <w:r w:rsidR="002F5F9E" w:rsidRPr="004467F1">
        <w:rPr>
          <w:rFonts w:ascii="Arial" w:hAnsi="Arial" w:cs="Arial"/>
          <w:sz w:val="21"/>
          <w:szCs w:val="21"/>
        </w:rPr>
        <w:t xml:space="preserve"> on farm labor</w:t>
      </w:r>
      <w:r w:rsidRPr="004467F1">
        <w:rPr>
          <w:rFonts w:ascii="Arial" w:hAnsi="Arial" w:cs="Arial"/>
          <w:sz w:val="21"/>
          <w:szCs w:val="21"/>
        </w:rPr>
        <w:t>; and</w:t>
      </w:r>
    </w:p>
    <w:p w14:paraId="12616668" w14:textId="77777777" w:rsidR="00330598" w:rsidRDefault="00330598" w:rsidP="00370FB5">
      <w:pPr>
        <w:autoSpaceDE w:val="0"/>
        <w:autoSpaceDN w:val="0"/>
        <w:adjustRightInd w:val="0"/>
        <w:spacing w:after="0" w:line="480" w:lineRule="auto"/>
        <w:ind w:firstLine="720"/>
        <w:rPr>
          <w:rFonts w:ascii="Arial" w:hAnsi="Arial" w:cs="Arial"/>
          <w:b/>
          <w:sz w:val="21"/>
          <w:szCs w:val="21"/>
        </w:rPr>
        <w:sectPr w:rsidR="00330598" w:rsidSect="00070453">
          <w:footerReference w:type="even" r:id="rId10"/>
          <w:footerReference w:type="default" r:id="rId11"/>
          <w:type w:val="continuous"/>
          <w:pgSz w:w="12240" w:h="15840" w:code="1"/>
          <w:pgMar w:top="1152" w:right="1440" w:bottom="1440" w:left="2160" w:header="720" w:footer="432" w:gutter="0"/>
          <w:lnNumType w:countBy="1" w:distance="720" w:restart="continuous"/>
          <w:pgNumType w:fmt="numberInDash"/>
          <w:cols w:space="720"/>
          <w:docGrid w:linePitch="360"/>
        </w:sectPr>
      </w:pPr>
    </w:p>
    <w:p w14:paraId="3313A655" w14:textId="58F0F92A" w:rsidR="00183D47" w:rsidRPr="00370FB5" w:rsidRDefault="00183D47" w:rsidP="00370FB5">
      <w:pPr>
        <w:autoSpaceDE w:val="0"/>
        <w:autoSpaceDN w:val="0"/>
        <w:adjustRightInd w:val="0"/>
        <w:spacing w:after="0" w:line="480" w:lineRule="auto"/>
        <w:ind w:firstLine="720"/>
        <w:rPr>
          <w:rFonts w:ascii="Arial" w:hAnsi="Arial" w:cs="Arial"/>
          <w:color w:val="000000"/>
          <w:sz w:val="21"/>
          <w:szCs w:val="21"/>
        </w:rPr>
      </w:pPr>
      <w:r w:rsidRPr="004467F1">
        <w:rPr>
          <w:rFonts w:ascii="Arial" w:hAnsi="Arial" w:cs="Arial"/>
          <w:b/>
          <w:sz w:val="21"/>
          <w:szCs w:val="21"/>
        </w:rPr>
        <w:t>WHEREAS,</w:t>
      </w:r>
      <w:r w:rsidRPr="004467F1">
        <w:rPr>
          <w:rFonts w:ascii="Arial" w:hAnsi="Arial" w:cs="Arial"/>
          <w:sz w:val="21"/>
          <w:szCs w:val="21"/>
        </w:rPr>
        <w:t xml:space="preserve"> New Jersey Farm Bureau’s current position on the efforts to reform federal agricultural labor laws includes support for the following: </w:t>
      </w:r>
    </w:p>
    <w:p w14:paraId="13E0CFAB" w14:textId="77777777" w:rsidR="00183D47" w:rsidRPr="00370FB5" w:rsidRDefault="00183D47" w:rsidP="00183D47">
      <w:pPr>
        <w:numPr>
          <w:ilvl w:val="0"/>
          <w:numId w:val="1"/>
        </w:numPr>
        <w:autoSpaceDE w:val="0"/>
        <w:autoSpaceDN w:val="0"/>
        <w:adjustRightInd w:val="0"/>
        <w:spacing w:after="0" w:line="480" w:lineRule="auto"/>
        <w:rPr>
          <w:rFonts w:ascii="Arial" w:hAnsi="Arial" w:cs="Arial"/>
          <w:color w:val="000000"/>
          <w:sz w:val="21"/>
          <w:szCs w:val="21"/>
        </w:rPr>
      </w:pPr>
      <w:r w:rsidRPr="00370FB5">
        <w:rPr>
          <w:rFonts w:ascii="Arial" w:hAnsi="Arial" w:cs="Arial"/>
          <w:color w:val="000000"/>
          <w:sz w:val="21"/>
          <w:szCs w:val="21"/>
        </w:rPr>
        <w:t>Adjustment of status or workers ability to remain in the country on a guest worker program.</w:t>
      </w:r>
    </w:p>
    <w:p w14:paraId="328B7CDB" w14:textId="63B6C0E2" w:rsidR="00183D47" w:rsidRPr="00370FB5" w:rsidRDefault="00183D47" w:rsidP="00183D47">
      <w:pPr>
        <w:numPr>
          <w:ilvl w:val="0"/>
          <w:numId w:val="1"/>
        </w:numPr>
        <w:autoSpaceDE w:val="0"/>
        <w:autoSpaceDN w:val="0"/>
        <w:adjustRightInd w:val="0"/>
        <w:spacing w:after="0" w:line="480" w:lineRule="auto"/>
        <w:rPr>
          <w:rFonts w:ascii="Arial" w:hAnsi="Arial" w:cs="Arial"/>
          <w:sz w:val="21"/>
          <w:szCs w:val="21"/>
        </w:rPr>
      </w:pPr>
      <w:r w:rsidRPr="00370FB5">
        <w:rPr>
          <w:rFonts w:ascii="Arial" w:hAnsi="Arial" w:cs="Arial"/>
          <w:sz w:val="21"/>
          <w:szCs w:val="21"/>
        </w:rPr>
        <w:t>H2A reform or by way of another new guest worker program that streamlines the process and mandates a</w:t>
      </w:r>
      <w:r w:rsidR="000C0EE0" w:rsidRPr="00370FB5">
        <w:rPr>
          <w:rFonts w:ascii="Arial" w:hAnsi="Arial" w:cs="Arial"/>
          <w:sz w:val="21"/>
          <w:szCs w:val="21"/>
        </w:rPr>
        <w:t xml:space="preserve"> lesser</w:t>
      </w:r>
      <w:r w:rsidRPr="00370FB5">
        <w:rPr>
          <w:rFonts w:ascii="Arial" w:hAnsi="Arial" w:cs="Arial"/>
          <w:sz w:val="21"/>
          <w:szCs w:val="21"/>
        </w:rPr>
        <w:t xml:space="preserve"> wage th</w:t>
      </w:r>
      <w:r w:rsidR="000C0EE0" w:rsidRPr="00370FB5">
        <w:rPr>
          <w:rFonts w:ascii="Arial" w:hAnsi="Arial" w:cs="Arial"/>
          <w:sz w:val="21"/>
          <w:szCs w:val="21"/>
        </w:rPr>
        <w:t>an</w:t>
      </w:r>
      <w:r w:rsidRPr="00370FB5">
        <w:rPr>
          <w:rFonts w:ascii="Arial" w:hAnsi="Arial" w:cs="Arial"/>
          <w:sz w:val="21"/>
          <w:szCs w:val="21"/>
        </w:rPr>
        <w:t xml:space="preserve"> the current Adverse Wage Rate and eases the requirement for advertising in local newspapers prior to hiring.  </w:t>
      </w:r>
    </w:p>
    <w:p w14:paraId="2C41BE11" w14:textId="1CBC0BE6" w:rsidR="00183D47" w:rsidRPr="00370FB5" w:rsidRDefault="00183D47" w:rsidP="00183D47">
      <w:pPr>
        <w:numPr>
          <w:ilvl w:val="0"/>
          <w:numId w:val="1"/>
        </w:numPr>
        <w:autoSpaceDE w:val="0"/>
        <w:autoSpaceDN w:val="0"/>
        <w:adjustRightInd w:val="0"/>
        <w:spacing w:after="0" w:line="480" w:lineRule="auto"/>
        <w:rPr>
          <w:rFonts w:ascii="Arial" w:hAnsi="Arial" w:cs="Arial"/>
          <w:sz w:val="21"/>
          <w:szCs w:val="21"/>
        </w:rPr>
      </w:pPr>
      <w:r w:rsidRPr="00370FB5">
        <w:rPr>
          <w:rFonts w:ascii="Arial" w:hAnsi="Arial" w:cs="Arial"/>
          <w:sz w:val="21"/>
          <w:szCs w:val="21"/>
        </w:rPr>
        <w:lastRenderedPageBreak/>
        <w:t xml:space="preserve">A guest worker bill </w:t>
      </w:r>
      <w:r w:rsidR="000C0EE0" w:rsidRPr="00370FB5">
        <w:rPr>
          <w:rFonts w:ascii="Arial" w:hAnsi="Arial" w:cs="Arial"/>
          <w:sz w:val="21"/>
          <w:szCs w:val="21"/>
        </w:rPr>
        <w:t>that does not</w:t>
      </w:r>
      <w:r w:rsidRPr="00370FB5">
        <w:rPr>
          <w:rFonts w:ascii="Arial" w:hAnsi="Arial" w:cs="Arial"/>
          <w:sz w:val="21"/>
          <w:szCs w:val="21"/>
        </w:rPr>
        <w:t xml:space="preserve"> have a cap at all or </w:t>
      </w:r>
      <w:r w:rsidR="00486A28">
        <w:rPr>
          <w:rFonts w:ascii="Arial" w:hAnsi="Arial" w:cs="Arial"/>
          <w:sz w:val="21"/>
          <w:szCs w:val="21"/>
        </w:rPr>
        <w:t>c</w:t>
      </w:r>
      <w:r w:rsidRPr="00370FB5">
        <w:rPr>
          <w:rFonts w:ascii="Arial" w:hAnsi="Arial" w:cs="Arial"/>
          <w:sz w:val="21"/>
          <w:szCs w:val="21"/>
        </w:rPr>
        <w:t>ap</w:t>
      </w:r>
      <w:r w:rsidR="00486A28">
        <w:rPr>
          <w:rFonts w:ascii="Arial" w:hAnsi="Arial" w:cs="Arial"/>
          <w:sz w:val="21"/>
          <w:szCs w:val="21"/>
        </w:rPr>
        <w:t>s</w:t>
      </w:r>
      <w:r w:rsidRPr="00370FB5">
        <w:rPr>
          <w:rFonts w:ascii="Arial" w:hAnsi="Arial" w:cs="Arial"/>
          <w:sz w:val="21"/>
          <w:szCs w:val="21"/>
        </w:rPr>
        <w:t xml:space="preserve"> that </w:t>
      </w:r>
      <w:r w:rsidR="00486A28">
        <w:rPr>
          <w:rFonts w:ascii="Arial" w:hAnsi="Arial" w:cs="Arial"/>
          <w:sz w:val="21"/>
          <w:szCs w:val="21"/>
        </w:rPr>
        <w:t>are</w:t>
      </w:r>
      <w:r w:rsidRPr="00370FB5">
        <w:rPr>
          <w:rFonts w:ascii="Arial" w:hAnsi="Arial" w:cs="Arial"/>
          <w:sz w:val="21"/>
          <w:szCs w:val="21"/>
        </w:rPr>
        <w:t xml:space="preserve"> sufficient to provide an adequate number of agricultural workers in the U.S.</w:t>
      </w:r>
    </w:p>
    <w:p w14:paraId="71256A37" w14:textId="3A706E3A" w:rsidR="00183D47" w:rsidRPr="00370FB5" w:rsidRDefault="00183D47" w:rsidP="00183D47">
      <w:pPr>
        <w:numPr>
          <w:ilvl w:val="0"/>
          <w:numId w:val="1"/>
        </w:numPr>
        <w:autoSpaceDE w:val="0"/>
        <w:autoSpaceDN w:val="0"/>
        <w:adjustRightInd w:val="0"/>
        <w:spacing w:after="0" w:line="480" w:lineRule="auto"/>
        <w:rPr>
          <w:rFonts w:ascii="Arial" w:hAnsi="Arial" w:cs="Arial"/>
          <w:sz w:val="21"/>
          <w:szCs w:val="21"/>
        </w:rPr>
      </w:pPr>
      <w:r w:rsidRPr="00370FB5">
        <w:rPr>
          <w:rFonts w:ascii="Arial" w:hAnsi="Arial" w:cs="Arial"/>
          <w:sz w:val="21"/>
          <w:szCs w:val="21"/>
        </w:rPr>
        <w:t>A work visa that provides year-round labor force for agribusinesses such as Dairy.</w:t>
      </w:r>
      <w:r w:rsidR="00814741">
        <w:rPr>
          <w:rFonts w:ascii="Arial" w:hAnsi="Arial" w:cs="Arial"/>
          <w:sz w:val="21"/>
          <w:szCs w:val="21"/>
        </w:rPr>
        <w:t xml:space="preserve"> The agricultural community opposes the requirement to use E-Verify absent a revised agricultural industry-supported guest worker program</w:t>
      </w:r>
      <w:r w:rsidR="007743F6">
        <w:rPr>
          <w:rFonts w:ascii="Arial" w:hAnsi="Arial" w:cs="Arial"/>
          <w:sz w:val="21"/>
          <w:szCs w:val="21"/>
        </w:rPr>
        <w:t>.</w:t>
      </w:r>
      <w:r w:rsidRPr="00370FB5">
        <w:rPr>
          <w:rFonts w:ascii="Arial" w:hAnsi="Arial" w:cs="Arial"/>
          <w:sz w:val="21"/>
          <w:szCs w:val="21"/>
        </w:rPr>
        <w:t xml:space="preserve"> </w:t>
      </w:r>
    </w:p>
    <w:p w14:paraId="570FFF54" w14:textId="391F14FF" w:rsidR="009C4350" w:rsidRPr="004467F1" w:rsidRDefault="00554F75" w:rsidP="00370FB5">
      <w:pPr>
        <w:spacing w:after="0" w:line="480" w:lineRule="auto"/>
        <w:ind w:firstLine="720"/>
        <w:rPr>
          <w:rFonts w:ascii="Arial" w:hAnsi="Arial" w:cs="Arial"/>
          <w:sz w:val="21"/>
          <w:szCs w:val="21"/>
        </w:rPr>
      </w:pPr>
      <w:r w:rsidRPr="004467F1">
        <w:rPr>
          <w:rFonts w:ascii="Arial" w:hAnsi="Arial" w:cs="Arial"/>
          <w:b/>
          <w:sz w:val="21"/>
          <w:szCs w:val="21"/>
        </w:rPr>
        <w:t>WHEREAS</w:t>
      </w:r>
      <w:r w:rsidRPr="004467F1">
        <w:rPr>
          <w:rFonts w:ascii="Arial" w:hAnsi="Arial" w:cs="Arial"/>
          <w:sz w:val="21"/>
          <w:szCs w:val="21"/>
        </w:rPr>
        <w:t>, New Jersey farm operators also utilize the H2B Non</w:t>
      </w:r>
      <w:r w:rsidR="00F66D60" w:rsidRPr="004467F1">
        <w:rPr>
          <w:rFonts w:ascii="Arial" w:hAnsi="Arial" w:cs="Arial"/>
          <w:sz w:val="21"/>
          <w:szCs w:val="21"/>
        </w:rPr>
        <w:t>-</w:t>
      </w:r>
      <w:r w:rsidRPr="004467F1">
        <w:rPr>
          <w:rFonts w:ascii="Arial" w:hAnsi="Arial" w:cs="Arial"/>
          <w:sz w:val="21"/>
          <w:szCs w:val="21"/>
        </w:rPr>
        <w:t>agriculture Foreign Temporary Worker visa program to source the seasonal workers for their retail, agritourism, farmers markets, and landscape enterprises and are facing great hardship in obtaining necessary workers due to the annual federal visa cap of 66,000 workers per fiscal year</w:t>
      </w:r>
      <w:r w:rsidR="006B522B" w:rsidRPr="004467F1">
        <w:rPr>
          <w:rFonts w:ascii="Arial" w:hAnsi="Arial" w:cs="Arial"/>
          <w:sz w:val="21"/>
          <w:szCs w:val="21"/>
        </w:rPr>
        <w:t>; and</w:t>
      </w:r>
    </w:p>
    <w:p w14:paraId="1BC31E99" w14:textId="439EF997" w:rsidR="00F66D60" w:rsidRPr="00370FB5" w:rsidRDefault="00586DB7" w:rsidP="00370FB5">
      <w:pPr>
        <w:autoSpaceDE w:val="0"/>
        <w:autoSpaceDN w:val="0"/>
        <w:adjustRightInd w:val="0"/>
        <w:spacing w:after="0" w:line="480" w:lineRule="auto"/>
        <w:ind w:firstLine="720"/>
        <w:rPr>
          <w:rFonts w:ascii="Arial" w:hAnsi="Arial" w:cs="Arial"/>
          <w:sz w:val="21"/>
          <w:szCs w:val="21"/>
        </w:rPr>
      </w:pPr>
      <w:r w:rsidRPr="00370FB5">
        <w:rPr>
          <w:rFonts w:ascii="Arial" w:hAnsi="Arial" w:cs="Arial"/>
          <w:b/>
          <w:sz w:val="21"/>
          <w:szCs w:val="21"/>
        </w:rPr>
        <w:t>WHEREAS</w:t>
      </w:r>
      <w:r w:rsidRPr="00370FB5">
        <w:rPr>
          <w:rFonts w:ascii="Arial" w:hAnsi="Arial" w:cs="Arial"/>
          <w:sz w:val="21"/>
          <w:szCs w:val="21"/>
        </w:rPr>
        <w:t>, it beh</w:t>
      </w:r>
      <w:r w:rsidR="007103AB" w:rsidRPr="00370FB5">
        <w:rPr>
          <w:rFonts w:ascii="Arial" w:hAnsi="Arial" w:cs="Arial"/>
          <w:sz w:val="21"/>
          <w:szCs w:val="21"/>
        </w:rPr>
        <w:t>o</w:t>
      </w:r>
      <w:r w:rsidRPr="00370FB5">
        <w:rPr>
          <w:rFonts w:ascii="Arial" w:hAnsi="Arial" w:cs="Arial"/>
          <w:sz w:val="21"/>
          <w:szCs w:val="21"/>
        </w:rPr>
        <w:t xml:space="preserve">oves the state’s agricultural community </w:t>
      </w:r>
      <w:r w:rsidR="007103AB" w:rsidRPr="00370FB5">
        <w:rPr>
          <w:rFonts w:ascii="Arial" w:hAnsi="Arial" w:cs="Arial"/>
          <w:sz w:val="21"/>
          <w:szCs w:val="21"/>
        </w:rPr>
        <w:t>to have, when possible, a consistent policy approach and public message on agricultural labor legislation moving through Congress</w:t>
      </w:r>
      <w:r w:rsidR="00F66D60" w:rsidRPr="00370FB5">
        <w:rPr>
          <w:rFonts w:ascii="Arial" w:hAnsi="Arial" w:cs="Arial"/>
          <w:sz w:val="21"/>
          <w:szCs w:val="21"/>
        </w:rPr>
        <w:t>; and</w:t>
      </w:r>
    </w:p>
    <w:p w14:paraId="754B293E" w14:textId="77777777" w:rsidR="00330598" w:rsidRDefault="00330598" w:rsidP="00370FB5">
      <w:pPr>
        <w:autoSpaceDE w:val="0"/>
        <w:autoSpaceDN w:val="0"/>
        <w:adjustRightInd w:val="0"/>
        <w:spacing w:after="0" w:line="480" w:lineRule="auto"/>
        <w:ind w:firstLine="720"/>
        <w:rPr>
          <w:rFonts w:ascii="Arial" w:hAnsi="Arial" w:cs="Arial"/>
          <w:b/>
          <w:bCs/>
          <w:sz w:val="21"/>
          <w:szCs w:val="21"/>
        </w:rPr>
        <w:sectPr w:rsidR="00330598" w:rsidSect="00070453">
          <w:footerReference w:type="default" r:id="rId12"/>
          <w:type w:val="continuous"/>
          <w:pgSz w:w="12240" w:h="15840" w:code="1"/>
          <w:pgMar w:top="1152" w:right="1440" w:bottom="1440" w:left="2160" w:header="720" w:footer="432" w:gutter="0"/>
          <w:lnNumType w:countBy="1" w:distance="720" w:restart="continuous"/>
          <w:pgNumType w:fmt="numberInDash"/>
          <w:cols w:space="720"/>
          <w:docGrid w:linePitch="360"/>
        </w:sectPr>
      </w:pPr>
    </w:p>
    <w:p w14:paraId="7C6FF9EB" w14:textId="2EEBF315" w:rsidR="00A401D5" w:rsidRPr="00D44950" w:rsidRDefault="00F66D60" w:rsidP="007743F6">
      <w:pPr>
        <w:autoSpaceDE w:val="0"/>
        <w:autoSpaceDN w:val="0"/>
        <w:adjustRightInd w:val="0"/>
        <w:spacing w:after="0" w:line="480" w:lineRule="auto"/>
        <w:ind w:firstLine="720"/>
        <w:rPr>
          <w:rFonts w:ascii="Arial" w:hAnsi="Arial" w:cs="Arial"/>
          <w:sz w:val="21"/>
          <w:szCs w:val="21"/>
        </w:rPr>
      </w:pPr>
      <w:r w:rsidRPr="00370FB5">
        <w:rPr>
          <w:rFonts w:ascii="Arial" w:hAnsi="Arial" w:cs="Arial"/>
          <w:b/>
          <w:bCs/>
          <w:sz w:val="21"/>
          <w:szCs w:val="21"/>
        </w:rPr>
        <w:t>WHEREAS</w:t>
      </w:r>
      <w:r w:rsidRPr="00370FB5">
        <w:rPr>
          <w:rFonts w:ascii="Arial" w:hAnsi="Arial" w:cs="Arial"/>
          <w:sz w:val="21"/>
          <w:szCs w:val="21"/>
        </w:rPr>
        <w:t xml:space="preserve">, bills such as one </w:t>
      </w:r>
      <w:r w:rsidR="00486A28">
        <w:rPr>
          <w:rFonts w:ascii="Arial" w:hAnsi="Arial" w:cs="Arial"/>
          <w:sz w:val="21"/>
          <w:szCs w:val="21"/>
        </w:rPr>
        <w:t xml:space="preserve">requiring farmers to pay </w:t>
      </w:r>
      <w:r w:rsidRPr="00370FB5">
        <w:rPr>
          <w:rFonts w:ascii="Arial" w:hAnsi="Arial" w:cs="Arial"/>
          <w:sz w:val="21"/>
          <w:szCs w:val="21"/>
        </w:rPr>
        <w:t>overtime do not capture an understanding of how, when increased labor costs are imposed upon farmers in just one state,</w:t>
      </w:r>
      <w:r w:rsidR="00500715" w:rsidRPr="00370FB5">
        <w:rPr>
          <w:rFonts w:ascii="Arial" w:hAnsi="Arial" w:cs="Arial"/>
          <w:sz w:val="21"/>
          <w:szCs w:val="21"/>
        </w:rPr>
        <w:t xml:space="preserve"> such as New Jersey,</w:t>
      </w:r>
      <w:r w:rsidRPr="00370FB5">
        <w:rPr>
          <w:rFonts w:ascii="Arial" w:hAnsi="Arial" w:cs="Arial"/>
          <w:sz w:val="21"/>
          <w:szCs w:val="21"/>
        </w:rPr>
        <w:t xml:space="preserve"> that all other states, especially those surrounding this state, enjoy a competitive advantage of selling their agricultural products into the market at a much lower cost than the state that imposed overtime pay for farmworkers,</w:t>
      </w:r>
      <w:r w:rsidR="006A6CA6" w:rsidRPr="00370FB5">
        <w:rPr>
          <w:rFonts w:ascii="Arial" w:hAnsi="Arial" w:cs="Arial"/>
          <w:sz w:val="21"/>
          <w:szCs w:val="21"/>
        </w:rPr>
        <w:t xml:space="preserve"> placing New Jersey farmers on an island unto themselves and</w:t>
      </w:r>
      <w:r w:rsidRPr="00370FB5">
        <w:rPr>
          <w:rFonts w:ascii="Arial" w:hAnsi="Arial" w:cs="Arial"/>
          <w:sz w:val="21"/>
          <w:szCs w:val="21"/>
        </w:rPr>
        <w:t xml:space="preserve"> harming the viability of farms in the state</w:t>
      </w:r>
      <w:r w:rsidR="001F4F6F">
        <w:rPr>
          <w:rFonts w:ascii="Arial" w:hAnsi="Arial" w:cs="Arial"/>
          <w:sz w:val="21"/>
          <w:szCs w:val="21"/>
        </w:rPr>
        <w:t>.</w:t>
      </w:r>
      <w:r w:rsidR="009C4350" w:rsidRPr="004467F1">
        <w:rPr>
          <w:rFonts w:ascii="Arial" w:hAnsi="Arial" w:cs="Arial"/>
          <w:b/>
          <w:sz w:val="21"/>
          <w:szCs w:val="21"/>
        </w:rPr>
        <w:t xml:space="preserve">         </w:t>
      </w:r>
    </w:p>
    <w:p w14:paraId="6ED3B2CA" w14:textId="271C1D19" w:rsidR="006738BA" w:rsidRPr="004467F1" w:rsidRDefault="00066F67" w:rsidP="00370FB5">
      <w:pPr>
        <w:autoSpaceDE w:val="0"/>
        <w:autoSpaceDN w:val="0"/>
        <w:adjustRightInd w:val="0"/>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w:t>
      </w:r>
      <w:r w:rsidR="00D44950">
        <w:rPr>
          <w:rFonts w:ascii="Arial" w:hAnsi="Arial" w:cs="Arial"/>
          <w:color w:val="000000" w:themeColor="text1"/>
          <w:sz w:val="21"/>
          <w:szCs w:val="21"/>
        </w:rPr>
        <w:t xml:space="preserve"> </w:t>
      </w:r>
      <w:r>
        <w:rPr>
          <w:rFonts w:ascii="Arial" w:hAnsi="Arial" w:cs="Arial"/>
          <w:color w:val="000000" w:themeColor="text1"/>
          <w:sz w:val="21"/>
          <w:szCs w:val="21"/>
        </w:rPr>
        <w:t>10</w:t>
      </w:r>
      <w:r w:rsidR="00DC5D50">
        <w:rPr>
          <w:rFonts w:ascii="Arial" w:hAnsi="Arial" w:cs="Arial"/>
          <w:color w:val="000000" w:themeColor="text1"/>
          <w:sz w:val="21"/>
          <w:szCs w:val="21"/>
        </w:rPr>
        <w:t>9</w:t>
      </w:r>
      <w:r w:rsidR="00DC5D50" w:rsidRPr="00D44950">
        <w:rPr>
          <w:rFonts w:ascii="Arial" w:hAnsi="Arial" w:cs="Arial"/>
          <w:color w:val="000000" w:themeColor="text1"/>
          <w:sz w:val="21"/>
          <w:szCs w:val="21"/>
          <w:vertAlign w:val="superscript"/>
        </w:rPr>
        <w:t>th</w:t>
      </w:r>
      <w:r w:rsidR="00DC5D50">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DC5D50">
        <w:rPr>
          <w:rFonts w:ascii="Arial" w:hAnsi="Arial" w:cs="Arial"/>
          <w:color w:val="000000" w:themeColor="text1"/>
          <w:sz w:val="21"/>
          <w:szCs w:val="21"/>
        </w:rPr>
        <w:t>7-</w:t>
      </w:r>
      <w:r>
        <w:rPr>
          <w:rFonts w:ascii="Arial" w:hAnsi="Arial" w:cs="Arial"/>
          <w:color w:val="000000" w:themeColor="text1"/>
          <w:sz w:val="21"/>
          <w:szCs w:val="21"/>
        </w:rPr>
        <w:t>8</w:t>
      </w:r>
      <w:r w:rsidR="00DC5D50">
        <w:rPr>
          <w:rFonts w:ascii="Arial" w:hAnsi="Arial" w:cs="Arial"/>
          <w:color w:val="000000" w:themeColor="text1"/>
          <w:sz w:val="21"/>
          <w:szCs w:val="21"/>
        </w:rPr>
        <w:t>, 2024,</w:t>
      </w:r>
      <w:r w:rsidR="00F437EF">
        <w:rPr>
          <w:rFonts w:ascii="Arial" w:hAnsi="Arial" w:cs="Arial"/>
          <w:color w:val="000000" w:themeColor="text1"/>
          <w:sz w:val="21"/>
          <w:szCs w:val="21"/>
        </w:rPr>
        <w:t xml:space="preserve"> </w:t>
      </w:r>
      <w:r w:rsidR="00A71921" w:rsidRPr="004467F1">
        <w:rPr>
          <w:rFonts w:ascii="Arial" w:hAnsi="Arial" w:cs="Arial"/>
          <w:color w:val="000000" w:themeColor="text1"/>
          <w:sz w:val="21"/>
          <w:szCs w:val="21"/>
        </w:rPr>
        <w:t>do hereby</w:t>
      </w:r>
      <w:r w:rsidR="00767C9F" w:rsidRPr="004467F1">
        <w:rPr>
          <w:rFonts w:ascii="Arial" w:hAnsi="Arial" w:cs="Arial"/>
          <w:sz w:val="21"/>
          <w:szCs w:val="21"/>
        </w:rPr>
        <w:t xml:space="preserve"> </w:t>
      </w:r>
      <w:r w:rsidR="006738BA" w:rsidRPr="004467F1">
        <w:rPr>
          <w:rFonts w:ascii="Arial" w:hAnsi="Arial" w:cs="Arial"/>
          <w:sz w:val="21"/>
          <w:szCs w:val="21"/>
        </w:rPr>
        <w:t xml:space="preserve">support </w:t>
      </w:r>
      <w:r w:rsidR="006A21C4" w:rsidRPr="004467F1">
        <w:rPr>
          <w:rFonts w:ascii="Arial" w:hAnsi="Arial" w:cs="Arial"/>
          <w:sz w:val="21"/>
          <w:szCs w:val="21"/>
        </w:rPr>
        <w:t xml:space="preserve">all </w:t>
      </w:r>
      <w:r w:rsidR="006738BA" w:rsidRPr="004467F1">
        <w:rPr>
          <w:rFonts w:ascii="Arial" w:hAnsi="Arial" w:cs="Arial"/>
          <w:sz w:val="21"/>
          <w:szCs w:val="21"/>
        </w:rPr>
        <w:t>efforts of the Department to ensure a stable source of well-trained and legal farmworkers, and that we support efforts to ensure the proper training and education of the farm workforce, especially as it relates to worker health and safety.</w:t>
      </w:r>
    </w:p>
    <w:p w14:paraId="4A7EEA7D" w14:textId="001F4B07" w:rsidR="006738BA" w:rsidRPr="004467F1" w:rsidRDefault="006738BA" w:rsidP="005B61C6">
      <w:pPr>
        <w:spacing w:after="0" w:line="480" w:lineRule="auto"/>
        <w:ind w:firstLine="720"/>
        <w:rPr>
          <w:rFonts w:ascii="Arial" w:hAnsi="Arial" w:cs="Arial"/>
          <w:sz w:val="21"/>
          <w:szCs w:val="21"/>
        </w:rPr>
      </w:pPr>
      <w:r w:rsidRPr="004467F1">
        <w:rPr>
          <w:rFonts w:ascii="Arial" w:hAnsi="Arial" w:cs="Arial"/>
          <w:b/>
          <w:sz w:val="21"/>
          <w:szCs w:val="21"/>
        </w:rPr>
        <w:t>BE IT FURTHER RESOLVED</w:t>
      </w:r>
      <w:r w:rsidRPr="004467F1">
        <w:rPr>
          <w:rFonts w:ascii="Arial" w:hAnsi="Arial" w:cs="Arial"/>
          <w:sz w:val="21"/>
          <w:szCs w:val="21"/>
        </w:rPr>
        <w:t xml:space="preserve">, that we support the immediate adoption and implementation of federal legislation which reforms the policies and procedures for temporary agricultural worker visas, creates counterfeit-resistant identification to ensure the availability and supply of farm labor, both seasonal and year-round, and that we urge the </w:t>
      </w:r>
      <w:r w:rsidRPr="004467F1">
        <w:rPr>
          <w:rFonts w:ascii="Arial" w:hAnsi="Arial" w:cs="Arial"/>
          <w:sz w:val="21"/>
          <w:szCs w:val="21"/>
        </w:rPr>
        <w:lastRenderedPageBreak/>
        <w:t>New Jersey Congressional Delegation to support these efforts in both the House and Senate.</w:t>
      </w:r>
    </w:p>
    <w:p w14:paraId="4B8E0251" w14:textId="24159A1F" w:rsidR="00183D47" w:rsidRPr="004467F1" w:rsidRDefault="00183D47" w:rsidP="005B61C6">
      <w:pPr>
        <w:spacing w:after="0" w:line="480" w:lineRule="auto"/>
        <w:ind w:firstLine="720"/>
        <w:rPr>
          <w:rFonts w:ascii="Arial" w:hAnsi="Arial" w:cs="Arial"/>
          <w:sz w:val="21"/>
          <w:szCs w:val="21"/>
        </w:rPr>
      </w:pPr>
      <w:r w:rsidRPr="00370FB5">
        <w:rPr>
          <w:rFonts w:ascii="Arial" w:hAnsi="Arial" w:cs="Arial"/>
          <w:b/>
          <w:bCs/>
          <w:sz w:val="21"/>
          <w:szCs w:val="21"/>
        </w:rPr>
        <w:t>BE IT FURTHER RESOLVED</w:t>
      </w:r>
      <w:r w:rsidRPr="004467F1">
        <w:rPr>
          <w:rFonts w:ascii="Arial" w:hAnsi="Arial" w:cs="Arial"/>
          <w:sz w:val="21"/>
          <w:szCs w:val="21"/>
        </w:rPr>
        <w:t xml:space="preserve">, that we strongly urge the Department and other agricultural organizations to support the New Jersey Farm Bureau positions (enumerated above) on reforming federal agricultural labor laws. </w:t>
      </w:r>
    </w:p>
    <w:p w14:paraId="1809CABC" w14:textId="77777777" w:rsidR="00330598" w:rsidRDefault="004B50B6" w:rsidP="005B61C6">
      <w:pPr>
        <w:spacing w:after="0" w:line="480" w:lineRule="auto"/>
        <w:ind w:firstLine="720"/>
        <w:rPr>
          <w:rFonts w:ascii="Arial" w:hAnsi="Arial" w:cs="Arial"/>
          <w:sz w:val="21"/>
          <w:szCs w:val="21"/>
        </w:rPr>
        <w:sectPr w:rsidR="00330598" w:rsidSect="00070453">
          <w:footerReference w:type="even" r:id="rId13"/>
          <w:type w:val="continuous"/>
          <w:pgSz w:w="12240" w:h="15840" w:code="1"/>
          <w:pgMar w:top="1152" w:right="1440" w:bottom="1440" w:left="2160" w:header="720" w:footer="432" w:gutter="0"/>
          <w:lnNumType w:countBy="1" w:distance="720" w:restart="continuous"/>
          <w:pgNumType w:fmt="numberInDash"/>
          <w:cols w:space="720"/>
          <w:docGrid w:linePitch="360"/>
        </w:sectPr>
      </w:pPr>
      <w:r w:rsidRPr="004467F1">
        <w:rPr>
          <w:rFonts w:ascii="Arial" w:hAnsi="Arial" w:cs="Arial"/>
          <w:b/>
          <w:sz w:val="21"/>
          <w:szCs w:val="21"/>
        </w:rPr>
        <w:t>BE IT FURTHER RESOLVED</w:t>
      </w:r>
      <w:r w:rsidRPr="004467F1">
        <w:rPr>
          <w:rFonts w:ascii="Arial" w:hAnsi="Arial" w:cs="Arial"/>
          <w:sz w:val="21"/>
          <w:szCs w:val="21"/>
        </w:rPr>
        <w:t xml:space="preserve">, that we strongly urge federal lawmakers and policy directors to delay the implementation of any E-Verify, or other employer-driven legal status </w:t>
      </w:r>
    </w:p>
    <w:p w14:paraId="01F6A80A" w14:textId="77777777" w:rsidR="004B50B6" w:rsidRPr="004467F1" w:rsidRDefault="004B50B6" w:rsidP="00330598">
      <w:pPr>
        <w:spacing w:after="0" w:line="480" w:lineRule="auto"/>
        <w:rPr>
          <w:rFonts w:ascii="Arial" w:hAnsi="Arial" w:cs="Arial"/>
          <w:sz w:val="21"/>
          <w:szCs w:val="21"/>
        </w:rPr>
      </w:pPr>
      <w:r w:rsidRPr="004467F1">
        <w:rPr>
          <w:rFonts w:ascii="Arial" w:hAnsi="Arial" w:cs="Arial"/>
          <w:sz w:val="21"/>
          <w:szCs w:val="21"/>
        </w:rPr>
        <w:t>verification system, until after the passage and implementation of an agricultural guest worker program that will ensure sufficient labor for America’s farmers.</w:t>
      </w:r>
    </w:p>
    <w:p w14:paraId="6E9926F3" w14:textId="5EF3C691" w:rsidR="00BB01FD" w:rsidRPr="004467F1" w:rsidRDefault="006A6CA6" w:rsidP="005B61C6">
      <w:pPr>
        <w:spacing w:after="0" w:line="480" w:lineRule="auto"/>
        <w:ind w:firstLine="720"/>
        <w:rPr>
          <w:rFonts w:ascii="Arial" w:hAnsi="Arial" w:cs="Arial"/>
          <w:sz w:val="21"/>
          <w:szCs w:val="21"/>
        </w:rPr>
      </w:pPr>
      <w:r w:rsidRPr="004467F1">
        <w:rPr>
          <w:rFonts w:ascii="Arial" w:hAnsi="Arial" w:cs="Arial"/>
          <w:b/>
          <w:bCs/>
          <w:sz w:val="21"/>
          <w:szCs w:val="21"/>
        </w:rPr>
        <w:t>BE IT FURTHER RESOLVED</w:t>
      </w:r>
      <w:r w:rsidRPr="004467F1">
        <w:rPr>
          <w:rFonts w:ascii="Arial" w:hAnsi="Arial" w:cs="Arial"/>
          <w:sz w:val="21"/>
          <w:szCs w:val="21"/>
        </w:rPr>
        <w:t xml:space="preserve">, that we </w:t>
      </w:r>
      <w:r w:rsidR="00FD2592" w:rsidRPr="004467F1">
        <w:rPr>
          <w:rFonts w:ascii="Arial" w:hAnsi="Arial" w:cs="Arial"/>
          <w:sz w:val="21"/>
          <w:szCs w:val="21"/>
        </w:rPr>
        <w:t xml:space="preserve">strongly </w:t>
      </w:r>
      <w:r w:rsidRPr="004467F1">
        <w:rPr>
          <w:rFonts w:ascii="Arial" w:hAnsi="Arial" w:cs="Arial"/>
          <w:sz w:val="21"/>
          <w:szCs w:val="21"/>
        </w:rPr>
        <w:t>oppose any state-level effort to mandate overtime pay for farmworkers that would, when enacted unilaterally, put New Jersey farmers at a competitive disadvantage to farmers in surround</w:t>
      </w:r>
      <w:r w:rsidR="00A401D5" w:rsidRPr="004467F1">
        <w:rPr>
          <w:rFonts w:ascii="Arial" w:hAnsi="Arial" w:cs="Arial"/>
          <w:sz w:val="21"/>
          <w:szCs w:val="21"/>
        </w:rPr>
        <w:t>ing</w:t>
      </w:r>
      <w:r w:rsidRPr="004467F1">
        <w:rPr>
          <w:rFonts w:ascii="Arial" w:hAnsi="Arial" w:cs="Arial"/>
          <w:sz w:val="21"/>
          <w:szCs w:val="21"/>
        </w:rPr>
        <w:t xml:space="preserve"> states.</w:t>
      </w:r>
    </w:p>
    <w:p w14:paraId="047835A4" w14:textId="77777777" w:rsidR="002F2F44" w:rsidRDefault="00BB01FD" w:rsidP="00A401D5">
      <w:pPr>
        <w:spacing w:after="0" w:line="480" w:lineRule="auto"/>
        <w:ind w:firstLine="720"/>
        <w:rPr>
          <w:rFonts w:ascii="Arial" w:hAnsi="Arial" w:cs="Arial"/>
          <w:sz w:val="21"/>
          <w:szCs w:val="21"/>
        </w:rPr>
      </w:pPr>
      <w:r w:rsidRPr="004467F1">
        <w:rPr>
          <w:rFonts w:ascii="Arial" w:hAnsi="Arial" w:cs="Arial"/>
          <w:b/>
          <w:sz w:val="21"/>
          <w:szCs w:val="21"/>
        </w:rPr>
        <w:t xml:space="preserve">BE IT FURTHER RESOLVED, </w:t>
      </w:r>
      <w:r w:rsidRPr="004467F1">
        <w:rPr>
          <w:rFonts w:ascii="Arial" w:hAnsi="Arial" w:cs="Arial"/>
          <w:sz w:val="21"/>
          <w:szCs w:val="21"/>
        </w:rPr>
        <w:t>the delegates support a permanent increase in the annual H2B visa cap and support the implementation of a “Returning Worker Exemption” for previous H2B workers so that their visas will not count against the annual cap.</w:t>
      </w:r>
    </w:p>
    <w:p w14:paraId="0A572AF5" w14:textId="30D356A3" w:rsidR="007743F6" w:rsidRPr="004467F1" w:rsidRDefault="007743F6" w:rsidP="00A401D5">
      <w:pPr>
        <w:spacing w:after="0" w:line="480" w:lineRule="auto"/>
        <w:ind w:firstLine="720"/>
        <w:rPr>
          <w:sz w:val="21"/>
          <w:szCs w:val="21"/>
        </w:rPr>
      </w:pPr>
      <w:r w:rsidRPr="00D44950">
        <w:rPr>
          <w:rFonts w:ascii="Arial" w:hAnsi="Arial" w:cs="Arial"/>
          <w:b/>
          <w:bCs/>
          <w:sz w:val="21"/>
          <w:szCs w:val="21"/>
        </w:rPr>
        <w:t>BE IT FURTHER RESOLVED</w:t>
      </w:r>
      <w:r>
        <w:rPr>
          <w:rFonts w:ascii="Arial" w:hAnsi="Arial" w:cs="Arial"/>
          <w:sz w:val="21"/>
          <w:szCs w:val="21"/>
        </w:rPr>
        <w:t xml:space="preserve">, that in the absence of any cohesive, bi-partisan immigration-reform legislation being passed by the United States Congress, we strongly urge </w:t>
      </w:r>
      <w:r w:rsidR="00054384">
        <w:rPr>
          <w:rFonts w:ascii="Arial" w:hAnsi="Arial" w:cs="Arial"/>
          <w:sz w:val="21"/>
          <w:szCs w:val="21"/>
        </w:rPr>
        <w:t xml:space="preserve">outreach to New Jersey’s Congressional </w:t>
      </w:r>
      <w:r w:rsidR="001F4F6F">
        <w:rPr>
          <w:rFonts w:ascii="Arial" w:hAnsi="Arial" w:cs="Arial"/>
          <w:sz w:val="21"/>
          <w:szCs w:val="21"/>
        </w:rPr>
        <w:t>D</w:t>
      </w:r>
      <w:r w:rsidR="00054384">
        <w:rPr>
          <w:rFonts w:ascii="Arial" w:hAnsi="Arial" w:cs="Arial"/>
          <w:sz w:val="21"/>
          <w:szCs w:val="21"/>
        </w:rPr>
        <w:t xml:space="preserve">elegation, as well as for the State to consider what steps it can take to ensure </w:t>
      </w:r>
      <w:r>
        <w:rPr>
          <w:rFonts w:ascii="Arial" w:hAnsi="Arial" w:cs="Arial"/>
          <w:sz w:val="21"/>
          <w:szCs w:val="21"/>
        </w:rPr>
        <w:t xml:space="preserve">a more available, trained, and competent workforce for its businesses.  </w:t>
      </w:r>
    </w:p>
    <w:sectPr w:rsidR="007743F6" w:rsidRPr="004467F1" w:rsidSect="00330598">
      <w:footerReference w:type="default" r:id="rId14"/>
      <w:type w:val="continuous"/>
      <w:pgSz w:w="12240" w:h="15840" w:code="1"/>
      <w:pgMar w:top="1152" w:right="1440" w:bottom="1440" w:left="2160" w:header="720" w:footer="144"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BAD7" w14:textId="77777777" w:rsidR="00B65D15" w:rsidRDefault="00B65D15" w:rsidP="006738BA">
      <w:pPr>
        <w:spacing w:after="0" w:line="240" w:lineRule="auto"/>
      </w:pPr>
      <w:r>
        <w:separator/>
      </w:r>
    </w:p>
  </w:endnote>
  <w:endnote w:type="continuationSeparator" w:id="0">
    <w:p w14:paraId="56F5D87C" w14:textId="77777777" w:rsidR="00B65D15" w:rsidRDefault="00B65D15" w:rsidP="0067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351926"/>
      <w:docPartObj>
        <w:docPartGallery w:val="Page Numbers (Bottom of Page)"/>
        <w:docPartUnique/>
      </w:docPartObj>
    </w:sdtPr>
    <w:sdtEndPr>
      <w:rPr>
        <w:rFonts w:ascii="Arial" w:hAnsi="Arial" w:cs="Arial"/>
        <w:noProof/>
        <w:sz w:val="18"/>
        <w:szCs w:val="18"/>
      </w:rPr>
    </w:sdtEndPr>
    <w:sdtContent>
      <w:p w14:paraId="521669D7" w14:textId="0414EEF3" w:rsidR="00070453" w:rsidRPr="00070453" w:rsidRDefault="00070453" w:rsidP="00070453">
        <w:pPr>
          <w:pStyle w:val="Footer"/>
          <w:jc w:val="right"/>
          <w:rPr>
            <w:rFonts w:ascii="Arial" w:hAnsi="Arial" w:cs="Arial"/>
            <w:sz w:val="18"/>
            <w:szCs w:val="18"/>
          </w:rPr>
        </w:pPr>
        <w:r w:rsidRPr="00070453">
          <w:rPr>
            <w:rFonts w:ascii="Arial" w:hAnsi="Arial" w:cs="Arial"/>
            <w:sz w:val="18"/>
            <w:szCs w:val="18"/>
          </w:rPr>
          <w:fldChar w:fldCharType="begin"/>
        </w:r>
        <w:r w:rsidRPr="00070453">
          <w:rPr>
            <w:rFonts w:ascii="Arial" w:hAnsi="Arial" w:cs="Arial"/>
            <w:sz w:val="18"/>
            <w:szCs w:val="18"/>
          </w:rPr>
          <w:instrText xml:space="preserve"> PAGE   \* MERGEFORMAT </w:instrText>
        </w:r>
        <w:r w:rsidRPr="00070453">
          <w:rPr>
            <w:rFonts w:ascii="Arial" w:hAnsi="Arial" w:cs="Arial"/>
            <w:sz w:val="18"/>
            <w:szCs w:val="18"/>
          </w:rPr>
          <w:fldChar w:fldCharType="separate"/>
        </w:r>
        <w:r w:rsidRPr="00070453">
          <w:rPr>
            <w:rFonts w:ascii="Arial" w:hAnsi="Arial" w:cs="Arial"/>
            <w:noProof/>
            <w:sz w:val="18"/>
            <w:szCs w:val="18"/>
          </w:rPr>
          <w:t>2</w:t>
        </w:r>
        <w:r w:rsidRPr="00070453">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6E87" w14:textId="2142FF00" w:rsidR="00ED718A" w:rsidRPr="00ED718A" w:rsidRDefault="00ED718A">
    <w:pPr>
      <w:pStyle w:val="Footer"/>
      <w:jc w:val="right"/>
      <w:rPr>
        <w:rFonts w:ascii="Arial" w:hAnsi="Arial" w:cs="Arial"/>
        <w:sz w:val="18"/>
        <w:szCs w:val="18"/>
      </w:rPr>
    </w:pPr>
  </w:p>
  <w:p w14:paraId="52F77ACE" w14:textId="77777777" w:rsidR="00D61FCD" w:rsidRPr="00C7364E" w:rsidRDefault="00D61FCD" w:rsidP="00450E23">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323388"/>
      <w:docPartObj>
        <w:docPartGallery w:val="Page Numbers (Bottom of Page)"/>
        <w:docPartUnique/>
      </w:docPartObj>
    </w:sdtPr>
    <w:sdtEndPr>
      <w:rPr>
        <w:rFonts w:ascii="Arial" w:hAnsi="Arial" w:cs="Arial"/>
        <w:noProof/>
        <w:sz w:val="18"/>
        <w:szCs w:val="18"/>
      </w:rPr>
    </w:sdtEndPr>
    <w:sdtContent>
      <w:p w14:paraId="6AECCC23" w14:textId="4ABB423B" w:rsidR="00ED718A" w:rsidRPr="00070453" w:rsidRDefault="00070453" w:rsidP="00070453">
        <w:pPr>
          <w:pStyle w:val="Footer"/>
          <w:jc w:val="right"/>
          <w:rPr>
            <w:rFonts w:ascii="Arial" w:hAnsi="Arial" w:cs="Arial"/>
            <w:sz w:val="18"/>
            <w:szCs w:val="18"/>
          </w:rPr>
        </w:pPr>
        <w:r w:rsidRPr="00070453">
          <w:rPr>
            <w:rFonts w:ascii="Arial" w:hAnsi="Arial" w:cs="Arial"/>
            <w:sz w:val="18"/>
            <w:szCs w:val="18"/>
          </w:rPr>
          <w:fldChar w:fldCharType="begin"/>
        </w:r>
        <w:r w:rsidRPr="00070453">
          <w:rPr>
            <w:rFonts w:ascii="Arial" w:hAnsi="Arial" w:cs="Arial"/>
            <w:sz w:val="18"/>
            <w:szCs w:val="18"/>
          </w:rPr>
          <w:instrText xml:space="preserve"> PAGE   \* MERGEFORMAT </w:instrText>
        </w:r>
        <w:r w:rsidRPr="00070453">
          <w:rPr>
            <w:rFonts w:ascii="Arial" w:hAnsi="Arial" w:cs="Arial"/>
            <w:sz w:val="18"/>
            <w:szCs w:val="18"/>
          </w:rPr>
          <w:fldChar w:fldCharType="separate"/>
        </w:r>
        <w:r w:rsidRPr="00070453">
          <w:rPr>
            <w:rFonts w:ascii="Arial" w:hAnsi="Arial" w:cs="Arial"/>
            <w:noProof/>
            <w:sz w:val="18"/>
            <w:szCs w:val="18"/>
          </w:rPr>
          <w:t>2</w:t>
        </w:r>
        <w:r w:rsidRPr="00070453">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47137"/>
      <w:docPartObj>
        <w:docPartGallery w:val="Page Numbers (Bottom of Page)"/>
        <w:docPartUnique/>
      </w:docPartObj>
    </w:sdtPr>
    <w:sdtEndPr>
      <w:rPr>
        <w:rFonts w:ascii="Arial" w:hAnsi="Arial" w:cs="Arial"/>
        <w:noProof/>
        <w:sz w:val="18"/>
        <w:szCs w:val="18"/>
      </w:rPr>
    </w:sdtEndPr>
    <w:sdtContent>
      <w:p w14:paraId="679A80E2" w14:textId="45E7AC0D" w:rsidR="00ED718A" w:rsidRPr="00070453" w:rsidRDefault="00070453" w:rsidP="00070453">
        <w:pPr>
          <w:pStyle w:val="Footer"/>
          <w:rPr>
            <w:rFonts w:ascii="Arial" w:hAnsi="Arial" w:cs="Arial"/>
            <w:sz w:val="18"/>
            <w:szCs w:val="18"/>
          </w:rPr>
        </w:pPr>
        <w:r w:rsidRPr="00070453">
          <w:rPr>
            <w:rFonts w:ascii="Arial" w:hAnsi="Arial" w:cs="Arial"/>
            <w:sz w:val="18"/>
            <w:szCs w:val="18"/>
          </w:rPr>
          <w:fldChar w:fldCharType="begin"/>
        </w:r>
        <w:r w:rsidRPr="00070453">
          <w:rPr>
            <w:rFonts w:ascii="Arial" w:hAnsi="Arial" w:cs="Arial"/>
            <w:sz w:val="18"/>
            <w:szCs w:val="18"/>
          </w:rPr>
          <w:instrText xml:space="preserve"> PAGE   \* MERGEFORMAT </w:instrText>
        </w:r>
        <w:r w:rsidRPr="00070453">
          <w:rPr>
            <w:rFonts w:ascii="Arial" w:hAnsi="Arial" w:cs="Arial"/>
            <w:sz w:val="18"/>
            <w:szCs w:val="18"/>
          </w:rPr>
          <w:fldChar w:fldCharType="separate"/>
        </w:r>
        <w:r w:rsidRPr="00070453">
          <w:rPr>
            <w:rFonts w:ascii="Arial" w:hAnsi="Arial" w:cs="Arial"/>
            <w:noProof/>
            <w:sz w:val="18"/>
            <w:szCs w:val="18"/>
          </w:rPr>
          <w:t>2</w:t>
        </w:r>
        <w:r w:rsidRPr="00070453">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510872"/>
      <w:docPartObj>
        <w:docPartGallery w:val="Page Numbers (Bottom of Page)"/>
        <w:docPartUnique/>
      </w:docPartObj>
    </w:sdtPr>
    <w:sdtEndPr>
      <w:rPr>
        <w:rFonts w:ascii="Arial" w:hAnsi="Arial" w:cs="Arial"/>
        <w:noProof/>
        <w:sz w:val="18"/>
        <w:szCs w:val="18"/>
      </w:rPr>
    </w:sdtEndPr>
    <w:sdtContent>
      <w:p w14:paraId="7E64B77F" w14:textId="59EDCA54" w:rsidR="00330598" w:rsidRPr="00070453" w:rsidRDefault="00070453" w:rsidP="00070453">
        <w:pPr>
          <w:pStyle w:val="Footer"/>
          <w:rPr>
            <w:rFonts w:ascii="Arial" w:hAnsi="Arial" w:cs="Arial"/>
            <w:sz w:val="18"/>
            <w:szCs w:val="18"/>
          </w:rPr>
        </w:pPr>
        <w:r w:rsidRPr="00070453">
          <w:rPr>
            <w:rFonts w:ascii="Arial" w:hAnsi="Arial" w:cs="Arial"/>
            <w:sz w:val="18"/>
            <w:szCs w:val="18"/>
          </w:rPr>
          <w:fldChar w:fldCharType="begin"/>
        </w:r>
        <w:r w:rsidRPr="00070453">
          <w:rPr>
            <w:rFonts w:ascii="Arial" w:hAnsi="Arial" w:cs="Arial"/>
            <w:sz w:val="18"/>
            <w:szCs w:val="18"/>
          </w:rPr>
          <w:instrText xml:space="preserve"> PAGE   \* MERGEFORMAT </w:instrText>
        </w:r>
        <w:r w:rsidRPr="00070453">
          <w:rPr>
            <w:rFonts w:ascii="Arial" w:hAnsi="Arial" w:cs="Arial"/>
            <w:sz w:val="18"/>
            <w:szCs w:val="18"/>
          </w:rPr>
          <w:fldChar w:fldCharType="separate"/>
        </w:r>
        <w:r w:rsidRPr="00070453">
          <w:rPr>
            <w:rFonts w:ascii="Arial" w:hAnsi="Arial" w:cs="Arial"/>
            <w:noProof/>
            <w:sz w:val="18"/>
            <w:szCs w:val="18"/>
          </w:rPr>
          <w:t>2</w:t>
        </w:r>
        <w:r w:rsidRPr="00070453">
          <w:rPr>
            <w:rFonts w:ascii="Arial" w:hAnsi="Arial" w:cs="Arial"/>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48BF" w14:textId="067AFE72" w:rsidR="00330598" w:rsidRPr="00ED718A" w:rsidRDefault="00330598">
    <w:pPr>
      <w:pStyle w:val="Footer"/>
      <w:rPr>
        <w:rFonts w:ascii="Arial" w:hAnsi="Arial" w:cs="Arial"/>
        <w:sz w:val="18"/>
        <w:szCs w:val="18"/>
      </w:rPr>
    </w:pPr>
  </w:p>
  <w:p w14:paraId="5A93C2CB" w14:textId="77777777" w:rsidR="00330598" w:rsidRDefault="003305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21361"/>
      <w:docPartObj>
        <w:docPartGallery w:val="Page Numbers (Bottom of Page)"/>
        <w:docPartUnique/>
      </w:docPartObj>
    </w:sdtPr>
    <w:sdtEndPr>
      <w:rPr>
        <w:rFonts w:ascii="Arial" w:hAnsi="Arial" w:cs="Arial"/>
        <w:noProof/>
        <w:sz w:val="18"/>
        <w:szCs w:val="18"/>
      </w:rPr>
    </w:sdtEndPr>
    <w:sdtContent>
      <w:p w14:paraId="6BD9C7C7" w14:textId="77777777" w:rsidR="00330598" w:rsidRPr="00ED718A" w:rsidRDefault="00330598">
        <w:pPr>
          <w:pStyle w:val="Footer"/>
          <w:jc w:val="right"/>
          <w:rPr>
            <w:rFonts w:ascii="Arial" w:hAnsi="Arial" w:cs="Arial"/>
            <w:sz w:val="18"/>
            <w:szCs w:val="18"/>
          </w:rPr>
        </w:pPr>
        <w:r w:rsidRPr="00ED718A">
          <w:rPr>
            <w:rFonts w:ascii="Arial" w:hAnsi="Arial" w:cs="Arial"/>
            <w:sz w:val="18"/>
            <w:szCs w:val="18"/>
          </w:rPr>
          <w:fldChar w:fldCharType="begin"/>
        </w:r>
        <w:r w:rsidRPr="00ED718A">
          <w:rPr>
            <w:rFonts w:ascii="Arial" w:hAnsi="Arial" w:cs="Arial"/>
            <w:sz w:val="18"/>
            <w:szCs w:val="18"/>
          </w:rPr>
          <w:instrText xml:space="preserve"> PAGE   \* MERGEFORMAT </w:instrText>
        </w:r>
        <w:r w:rsidRPr="00ED718A">
          <w:rPr>
            <w:rFonts w:ascii="Arial" w:hAnsi="Arial" w:cs="Arial"/>
            <w:sz w:val="18"/>
            <w:szCs w:val="18"/>
          </w:rPr>
          <w:fldChar w:fldCharType="separate"/>
        </w:r>
        <w:r w:rsidRPr="00ED718A">
          <w:rPr>
            <w:rFonts w:ascii="Arial" w:hAnsi="Arial" w:cs="Arial"/>
            <w:noProof/>
            <w:sz w:val="18"/>
            <w:szCs w:val="18"/>
          </w:rPr>
          <w:t>2</w:t>
        </w:r>
        <w:r w:rsidRPr="00ED718A">
          <w:rPr>
            <w:rFonts w:ascii="Arial" w:hAnsi="Arial" w:cs="Arial"/>
            <w:noProof/>
            <w:sz w:val="18"/>
            <w:szCs w:val="18"/>
          </w:rPr>
          <w:fldChar w:fldCharType="end"/>
        </w:r>
      </w:p>
    </w:sdtContent>
  </w:sdt>
  <w:p w14:paraId="1CD20944" w14:textId="77777777" w:rsidR="00330598" w:rsidRPr="00C7364E" w:rsidRDefault="00330598" w:rsidP="00450E23">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A3AD" w14:textId="77777777" w:rsidR="00B65D15" w:rsidRDefault="00B65D15" w:rsidP="006738BA">
      <w:pPr>
        <w:spacing w:after="0" w:line="240" w:lineRule="auto"/>
      </w:pPr>
      <w:r>
        <w:separator/>
      </w:r>
    </w:p>
  </w:footnote>
  <w:footnote w:type="continuationSeparator" w:id="0">
    <w:p w14:paraId="679B3DD7" w14:textId="77777777" w:rsidR="00B65D15" w:rsidRDefault="00B65D15" w:rsidP="00673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803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0CA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0CA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5E76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200B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24D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4DF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D602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52A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2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9343032">
    <w:abstractNumId w:val="10"/>
  </w:num>
  <w:num w:numId="2" w16cid:durableId="1277907217">
    <w:abstractNumId w:val="9"/>
  </w:num>
  <w:num w:numId="3" w16cid:durableId="1984850874">
    <w:abstractNumId w:val="7"/>
  </w:num>
  <w:num w:numId="4" w16cid:durableId="1020278715">
    <w:abstractNumId w:val="6"/>
  </w:num>
  <w:num w:numId="5" w16cid:durableId="773747960">
    <w:abstractNumId w:val="5"/>
  </w:num>
  <w:num w:numId="6" w16cid:durableId="1123381041">
    <w:abstractNumId w:val="4"/>
  </w:num>
  <w:num w:numId="7" w16cid:durableId="1606309871">
    <w:abstractNumId w:val="8"/>
  </w:num>
  <w:num w:numId="8" w16cid:durableId="8262247">
    <w:abstractNumId w:val="3"/>
  </w:num>
  <w:num w:numId="9" w16cid:durableId="1828326189">
    <w:abstractNumId w:val="2"/>
  </w:num>
  <w:num w:numId="10" w16cid:durableId="631059678">
    <w:abstractNumId w:val="1"/>
  </w:num>
  <w:num w:numId="11" w16cid:durableId="12257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BA"/>
    <w:rsid w:val="000036ED"/>
    <w:rsid w:val="0003024F"/>
    <w:rsid w:val="00054384"/>
    <w:rsid w:val="0006087E"/>
    <w:rsid w:val="00066F67"/>
    <w:rsid w:val="0007033B"/>
    <w:rsid w:val="00070453"/>
    <w:rsid w:val="00073475"/>
    <w:rsid w:val="0008221E"/>
    <w:rsid w:val="00090135"/>
    <w:rsid w:val="00090F50"/>
    <w:rsid w:val="000B4DE6"/>
    <w:rsid w:val="000C0EE0"/>
    <w:rsid w:val="000C208A"/>
    <w:rsid w:val="000C3EBF"/>
    <w:rsid w:val="000C6358"/>
    <w:rsid w:val="000E55C7"/>
    <w:rsid w:val="000F3345"/>
    <w:rsid w:val="000F571F"/>
    <w:rsid w:val="000F6519"/>
    <w:rsid w:val="00101440"/>
    <w:rsid w:val="001044A9"/>
    <w:rsid w:val="00111303"/>
    <w:rsid w:val="00133CF0"/>
    <w:rsid w:val="00140824"/>
    <w:rsid w:val="0016723B"/>
    <w:rsid w:val="00183D47"/>
    <w:rsid w:val="0019318F"/>
    <w:rsid w:val="001A1E59"/>
    <w:rsid w:val="001B3270"/>
    <w:rsid w:val="001C12F9"/>
    <w:rsid w:val="001D0BEC"/>
    <w:rsid w:val="001F4F6F"/>
    <w:rsid w:val="002124D7"/>
    <w:rsid w:val="002178CC"/>
    <w:rsid w:val="00254739"/>
    <w:rsid w:val="0026027B"/>
    <w:rsid w:val="002646C6"/>
    <w:rsid w:val="00267D6F"/>
    <w:rsid w:val="0027647D"/>
    <w:rsid w:val="002A2FE4"/>
    <w:rsid w:val="002C45BD"/>
    <w:rsid w:val="002D09B0"/>
    <w:rsid w:val="002D26A4"/>
    <w:rsid w:val="002E0231"/>
    <w:rsid w:val="002E2C5C"/>
    <w:rsid w:val="002F1AA4"/>
    <w:rsid w:val="002F2F44"/>
    <w:rsid w:val="002F5F9E"/>
    <w:rsid w:val="00300026"/>
    <w:rsid w:val="00314844"/>
    <w:rsid w:val="00316408"/>
    <w:rsid w:val="00321CD5"/>
    <w:rsid w:val="00330598"/>
    <w:rsid w:val="0033498D"/>
    <w:rsid w:val="00370FB5"/>
    <w:rsid w:val="0038707E"/>
    <w:rsid w:val="003D7E73"/>
    <w:rsid w:val="003E5737"/>
    <w:rsid w:val="003F10DF"/>
    <w:rsid w:val="003F6868"/>
    <w:rsid w:val="003F7F1B"/>
    <w:rsid w:val="004026A5"/>
    <w:rsid w:val="0040575A"/>
    <w:rsid w:val="00410F29"/>
    <w:rsid w:val="00411B56"/>
    <w:rsid w:val="004467F1"/>
    <w:rsid w:val="00446910"/>
    <w:rsid w:val="00457325"/>
    <w:rsid w:val="00486A28"/>
    <w:rsid w:val="004A127C"/>
    <w:rsid w:val="004B01F5"/>
    <w:rsid w:val="004B50B6"/>
    <w:rsid w:val="004C3014"/>
    <w:rsid w:val="004F122C"/>
    <w:rsid w:val="004F7A15"/>
    <w:rsid w:val="00500715"/>
    <w:rsid w:val="00515582"/>
    <w:rsid w:val="00532218"/>
    <w:rsid w:val="005377D4"/>
    <w:rsid w:val="00552C38"/>
    <w:rsid w:val="00554F75"/>
    <w:rsid w:val="005833A1"/>
    <w:rsid w:val="00586DB7"/>
    <w:rsid w:val="00591A84"/>
    <w:rsid w:val="005A53DC"/>
    <w:rsid w:val="005B1DA6"/>
    <w:rsid w:val="005B61C6"/>
    <w:rsid w:val="005D524E"/>
    <w:rsid w:val="005F6435"/>
    <w:rsid w:val="006372CD"/>
    <w:rsid w:val="006717CE"/>
    <w:rsid w:val="006738BA"/>
    <w:rsid w:val="00676EF9"/>
    <w:rsid w:val="00695763"/>
    <w:rsid w:val="006A21C4"/>
    <w:rsid w:val="006A6CA6"/>
    <w:rsid w:val="006B522B"/>
    <w:rsid w:val="006C1D30"/>
    <w:rsid w:val="006D3699"/>
    <w:rsid w:val="007103AB"/>
    <w:rsid w:val="00767878"/>
    <w:rsid w:val="00767C9F"/>
    <w:rsid w:val="007743F6"/>
    <w:rsid w:val="007B089E"/>
    <w:rsid w:val="007C0D96"/>
    <w:rsid w:val="007F048A"/>
    <w:rsid w:val="007F13C0"/>
    <w:rsid w:val="007F4E42"/>
    <w:rsid w:val="008002C7"/>
    <w:rsid w:val="00803DE5"/>
    <w:rsid w:val="00814741"/>
    <w:rsid w:val="00817D37"/>
    <w:rsid w:val="00833FB2"/>
    <w:rsid w:val="00834D06"/>
    <w:rsid w:val="00847430"/>
    <w:rsid w:val="0086435E"/>
    <w:rsid w:val="00867411"/>
    <w:rsid w:val="00873831"/>
    <w:rsid w:val="00876671"/>
    <w:rsid w:val="00885E3E"/>
    <w:rsid w:val="008C3ED8"/>
    <w:rsid w:val="008C53CC"/>
    <w:rsid w:val="008D034D"/>
    <w:rsid w:val="008D0733"/>
    <w:rsid w:val="008F0B5B"/>
    <w:rsid w:val="00915262"/>
    <w:rsid w:val="00936D89"/>
    <w:rsid w:val="00940757"/>
    <w:rsid w:val="00954C98"/>
    <w:rsid w:val="009728F7"/>
    <w:rsid w:val="00974D7C"/>
    <w:rsid w:val="00980ECB"/>
    <w:rsid w:val="00991D3E"/>
    <w:rsid w:val="0099526E"/>
    <w:rsid w:val="009C4350"/>
    <w:rsid w:val="009E4466"/>
    <w:rsid w:val="00A018B0"/>
    <w:rsid w:val="00A32706"/>
    <w:rsid w:val="00A401D5"/>
    <w:rsid w:val="00A63BE6"/>
    <w:rsid w:val="00A71921"/>
    <w:rsid w:val="00A80EE1"/>
    <w:rsid w:val="00A84DD8"/>
    <w:rsid w:val="00A9018E"/>
    <w:rsid w:val="00AA4DDF"/>
    <w:rsid w:val="00AB5E7C"/>
    <w:rsid w:val="00AD1DF0"/>
    <w:rsid w:val="00AD5437"/>
    <w:rsid w:val="00AF1BE3"/>
    <w:rsid w:val="00AF21CD"/>
    <w:rsid w:val="00AF30CD"/>
    <w:rsid w:val="00AF7EE4"/>
    <w:rsid w:val="00B30249"/>
    <w:rsid w:val="00B32576"/>
    <w:rsid w:val="00B41DDF"/>
    <w:rsid w:val="00B65D15"/>
    <w:rsid w:val="00B83357"/>
    <w:rsid w:val="00BA468E"/>
    <w:rsid w:val="00BB01FD"/>
    <w:rsid w:val="00BB103A"/>
    <w:rsid w:val="00BB6854"/>
    <w:rsid w:val="00BC066F"/>
    <w:rsid w:val="00BC1A8B"/>
    <w:rsid w:val="00BC5BF4"/>
    <w:rsid w:val="00BF0D02"/>
    <w:rsid w:val="00C50C99"/>
    <w:rsid w:val="00C63C7F"/>
    <w:rsid w:val="00C733E6"/>
    <w:rsid w:val="00C81954"/>
    <w:rsid w:val="00CA3B4C"/>
    <w:rsid w:val="00CC00E2"/>
    <w:rsid w:val="00CC6D4E"/>
    <w:rsid w:val="00D04CE0"/>
    <w:rsid w:val="00D21666"/>
    <w:rsid w:val="00D32484"/>
    <w:rsid w:val="00D330C4"/>
    <w:rsid w:val="00D44950"/>
    <w:rsid w:val="00D54AC9"/>
    <w:rsid w:val="00D61FCD"/>
    <w:rsid w:val="00D71E96"/>
    <w:rsid w:val="00D93F7D"/>
    <w:rsid w:val="00DC5D50"/>
    <w:rsid w:val="00DE2FC6"/>
    <w:rsid w:val="00E10CE3"/>
    <w:rsid w:val="00E140DB"/>
    <w:rsid w:val="00E60AA7"/>
    <w:rsid w:val="00E8165B"/>
    <w:rsid w:val="00E85160"/>
    <w:rsid w:val="00EB4F2D"/>
    <w:rsid w:val="00EC6124"/>
    <w:rsid w:val="00ED3B08"/>
    <w:rsid w:val="00ED718A"/>
    <w:rsid w:val="00EE3B27"/>
    <w:rsid w:val="00EE6A3B"/>
    <w:rsid w:val="00EE6A86"/>
    <w:rsid w:val="00EE6D51"/>
    <w:rsid w:val="00EF0F1E"/>
    <w:rsid w:val="00F04A58"/>
    <w:rsid w:val="00F06D2B"/>
    <w:rsid w:val="00F437EF"/>
    <w:rsid w:val="00F45F0A"/>
    <w:rsid w:val="00F61474"/>
    <w:rsid w:val="00F648FF"/>
    <w:rsid w:val="00F66D60"/>
    <w:rsid w:val="00F71B4B"/>
    <w:rsid w:val="00F90EBB"/>
    <w:rsid w:val="00FD2592"/>
    <w:rsid w:val="00FE6A6D"/>
    <w:rsid w:val="00FF20AC"/>
    <w:rsid w:val="00FF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7A005"/>
  <w15:docId w15:val="{42BBFCDA-02ED-4FF1-BA3D-9AC0A1FD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598"/>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673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BA"/>
    <w:rPr>
      <w:rFonts w:asciiTheme="minorHAnsi" w:hAnsiTheme="minorHAnsi" w:cstheme="minorBidi"/>
      <w:bCs w:val="0"/>
      <w:color w:val="auto"/>
    </w:rPr>
  </w:style>
  <w:style w:type="character" w:customStyle="1" w:styleId="maintext1">
    <w:name w:val="maintext1"/>
    <w:basedOn w:val="DefaultParagraphFont"/>
    <w:rsid w:val="006738BA"/>
  </w:style>
  <w:style w:type="character" w:styleId="PageNumber">
    <w:name w:val="page number"/>
    <w:basedOn w:val="DefaultParagraphFont"/>
    <w:rsid w:val="006738BA"/>
  </w:style>
  <w:style w:type="character" w:styleId="LineNumber">
    <w:name w:val="line number"/>
    <w:basedOn w:val="DefaultParagraphFont"/>
    <w:rsid w:val="00330598"/>
    <w:rPr>
      <w:rFonts w:ascii="Arial" w:hAnsi="Arial"/>
      <w:sz w:val="18"/>
    </w:rPr>
  </w:style>
  <w:style w:type="paragraph" w:styleId="Header">
    <w:name w:val="header"/>
    <w:basedOn w:val="Normal"/>
    <w:link w:val="HeaderChar"/>
    <w:rsid w:val="006738BA"/>
    <w:pPr>
      <w:tabs>
        <w:tab w:val="center" w:pos="4680"/>
        <w:tab w:val="right" w:pos="9360"/>
      </w:tabs>
      <w:spacing w:after="0" w:line="240" w:lineRule="auto"/>
    </w:pPr>
  </w:style>
  <w:style w:type="character" w:customStyle="1" w:styleId="HeaderChar">
    <w:name w:val="Header Char"/>
    <w:basedOn w:val="DefaultParagraphFont"/>
    <w:link w:val="Header"/>
    <w:rsid w:val="006738BA"/>
    <w:rPr>
      <w:rFonts w:asciiTheme="minorHAnsi" w:hAnsiTheme="minorHAnsi" w:cstheme="minorBidi"/>
      <w:bCs w:val="0"/>
      <w:color w:val="auto"/>
    </w:rPr>
  </w:style>
  <w:style w:type="paragraph" w:styleId="BalloonText">
    <w:name w:val="Balloon Text"/>
    <w:basedOn w:val="Normal"/>
    <w:link w:val="BalloonTextChar"/>
    <w:rsid w:val="000C6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C6358"/>
    <w:rPr>
      <w:rFonts w:ascii="Segoe UI" w:hAnsi="Segoe UI" w:cs="Segoe UI"/>
      <w:bCs w:val="0"/>
      <w:color w:val="auto"/>
      <w:sz w:val="18"/>
      <w:szCs w:val="18"/>
    </w:rPr>
  </w:style>
  <w:style w:type="paragraph" w:styleId="ListParagraph">
    <w:name w:val="List Paragraph"/>
    <w:basedOn w:val="Normal"/>
    <w:uiPriority w:val="34"/>
    <w:qFormat/>
    <w:rsid w:val="00183D47"/>
    <w:pPr>
      <w:ind w:left="720"/>
      <w:contextualSpacing/>
    </w:pPr>
  </w:style>
  <w:style w:type="paragraph" w:styleId="Revision">
    <w:name w:val="Revision"/>
    <w:hidden/>
    <w:uiPriority w:val="99"/>
    <w:semiHidden/>
    <w:rsid w:val="000C0EE0"/>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71231-EA33-4739-91B9-30A8823D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2</cp:revision>
  <dcterms:created xsi:type="dcterms:W3CDTF">2024-02-14T20:05:00Z</dcterms:created>
  <dcterms:modified xsi:type="dcterms:W3CDTF">2024-02-14T20:05:00Z</dcterms:modified>
</cp:coreProperties>
</file>